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B6A42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5B6A42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C18A5" w:rsidRDefault="008C18A5" w:rsidP="00FA5DBD">
      <w:pPr>
        <w:pStyle w:val="Absatzregulr"/>
      </w:pPr>
    </w:p>
    <w:p w:rsidR="00357CEA" w:rsidRDefault="00357CEA" w:rsidP="00A966F1">
      <w:pPr>
        <w:pStyle w:val="Basis-berschrift"/>
        <w:spacing w:after="40"/>
        <w:rPr>
          <w:rFonts w:ascii="Times New Roman" w:hAnsi="Times New Roman"/>
          <w:szCs w:val="36"/>
        </w:rPr>
      </w:pPr>
    </w:p>
    <w:p w:rsidR="00357CEA" w:rsidRDefault="00357CEA" w:rsidP="00A966F1">
      <w:pPr>
        <w:pStyle w:val="Basis-berschrift"/>
        <w:spacing w:after="40"/>
        <w:rPr>
          <w:rFonts w:ascii="Times New Roman" w:hAnsi="Times New Roman"/>
          <w:szCs w:val="36"/>
        </w:rPr>
      </w:pPr>
    </w:p>
    <w:p w:rsidR="00803F12" w:rsidRPr="004D2F21" w:rsidRDefault="000A6585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Bewahre</w:t>
      </w:r>
      <w:r w:rsidR="005B6A42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das</w:t>
      </w:r>
      <w:r w:rsidR="005B6A42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unvergängliche</w:t>
      </w:r>
      <w:r w:rsidR="005B6A42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Leben!</w:t>
      </w:r>
      <w:r w:rsidR="005B6A42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4570D5">
        <w:rPr>
          <w:rFonts w:ascii="Times New Roman" w:hAnsi="Times New Roman"/>
          <w:b w:val="0"/>
          <w:sz w:val="20"/>
        </w:rPr>
        <w:t>Epheser-Brief</w:t>
      </w:r>
      <w:r w:rsidR="005B6A42">
        <w:rPr>
          <w:rFonts w:ascii="Times New Roman" w:hAnsi="Times New Roman"/>
          <w:b w:val="0"/>
          <w:sz w:val="20"/>
        </w:rPr>
        <w:t xml:space="preserve"> </w:t>
      </w:r>
      <w:r w:rsidR="004570D5">
        <w:rPr>
          <w:rFonts w:ascii="Times New Roman" w:hAnsi="Times New Roman"/>
          <w:b w:val="0"/>
          <w:sz w:val="20"/>
        </w:rPr>
        <w:t>6</w:t>
      </w:r>
      <w:r w:rsidR="005B6A42">
        <w:rPr>
          <w:rFonts w:ascii="Times New Roman" w:hAnsi="Times New Roman"/>
          <w:b w:val="0"/>
          <w:sz w:val="20"/>
        </w:rPr>
        <w:t>, 2</w:t>
      </w:r>
      <w:r>
        <w:rPr>
          <w:rFonts w:ascii="Times New Roman" w:hAnsi="Times New Roman"/>
          <w:b w:val="0"/>
          <w:sz w:val="20"/>
        </w:rPr>
        <w:t>1-2</w:t>
      </w:r>
      <w:r w:rsidR="0059316C">
        <w:rPr>
          <w:rFonts w:ascii="Times New Roman" w:hAnsi="Times New Roman"/>
          <w:b w:val="0"/>
          <w:sz w:val="20"/>
        </w:rPr>
        <w:t>4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:rsidR="00A32C1D" w:rsidRDefault="00A32C1D" w:rsidP="008C18A5">
      <w:pPr>
        <w:pStyle w:val="Absatzregulr"/>
      </w:pPr>
    </w:p>
    <w:p w:rsidR="00357CEA" w:rsidRDefault="00357CEA" w:rsidP="008C18A5">
      <w:pPr>
        <w:pStyle w:val="Absatzregulr"/>
      </w:pPr>
    </w:p>
    <w:p w:rsidR="00357CEA" w:rsidRDefault="00357CEA" w:rsidP="008C18A5">
      <w:pPr>
        <w:pStyle w:val="Absatzregulr"/>
      </w:pPr>
    </w:p>
    <w:p w:rsidR="00357CEA" w:rsidRDefault="00357CEA" w:rsidP="008C18A5">
      <w:pPr>
        <w:pStyle w:val="Absatzregulr"/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5B6A42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0B5C8A" w:rsidRPr="00051F7E" w:rsidRDefault="000B5C8A" w:rsidP="00051F7E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Sonntag,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7.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Februar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2016,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Auslegung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Epheserbriefes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begann.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Nun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praktisch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Reihe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nach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betrachtet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nun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bei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letzten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Worten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angekommen.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Unterbrochen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wurde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Projekt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durch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verschiedene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andere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Predigtreihen,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sonst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wären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viel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früher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letzten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Worten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gekommen.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allenfalls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mehr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erste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Predigt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erinnern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kann,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natürlich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niemandem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übel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nehmen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würde,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kann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gerne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nachhören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oder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nachlesen.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Predigten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unserer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Webseite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finden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bald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via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Podcast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beziehen.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beendete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wenigen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Worten.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Ende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Kolosserbriefes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richtete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Grüsse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Mitarbeiter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selbst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grüsste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Personen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Gemeinde.</w:t>
      </w:r>
      <w:r w:rsidR="005B6A42">
        <w:rPr>
          <w:rFonts w:ascii="Times New Roman" w:hAnsi="Times New Roman"/>
          <w:sz w:val="24"/>
          <w:szCs w:val="24"/>
        </w:rPr>
        <w:t xml:space="preserve"> 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hier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weg.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kurzen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Abschluss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Epheserbriefes:</w:t>
      </w:r>
    </w:p>
    <w:p w:rsidR="000B5C8A" w:rsidRPr="00C014F2" w:rsidRDefault="000B5C8A" w:rsidP="00C014F2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C014F2">
        <w:rPr>
          <w:rFonts w:ascii="Times New Roman" w:hAnsi="Times New Roman"/>
          <w:i/>
          <w:sz w:val="24"/>
          <w:szCs w:val="24"/>
        </w:rPr>
        <w:t>Ihr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sollt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aber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auch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etwas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über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mich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erfahren,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damit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ihr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wisst,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wie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es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mit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mir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steht.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4F2">
        <w:rPr>
          <w:rFonts w:ascii="Times New Roman" w:hAnsi="Times New Roman"/>
          <w:i/>
          <w:sz w:val="24"/>
          <w:szCs w:val="24"/>
        </w:rPr>
        <w:t>Tychikus</w:t>
      </w:r>
      <w:proofErr w:type="spellEnd"/>
      <w:r w:rsidRPr="00C014F2">
        <w:rPr>
          <w:rFonts w:ascii="Times New Roman" w:hAnsi="Times New Roman"/>
          <w:i/>
          <w:sz w:val="24"/>
          <w:szCs w:val="24"/>
        </w:rPr>
        <w:t>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der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geliebte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Bruder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und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treue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Sachwalter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im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Dienst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des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Herrn,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wird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euch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alles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erzählen.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Ich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schicke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ihn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eben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deshalb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zu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euch,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damit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er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euch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von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mir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berichtet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und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euch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Mut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macht.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bookmarkStart w:id="2" w:name="_Hlk11157409"/>
      <w:r w:rsidRPr="00C014F2">
        <w:rPr>
          <w:rFonts w:ascii="Times New Roman" w:hAnsi="Times New Roman"/>
          <w:i/>
          <w:sz w:val="24"/>
          <w:szCs w:val="24"/>
        </w:rPr>
        <w:t>Allen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Brüdern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und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Schwestern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wünsche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ich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den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Frieden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und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die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Liebe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und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das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unerschütterliche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Vertrauen,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die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von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Gott,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dem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Vater,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kommen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und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von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Jesus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Christus,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dem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Herrn.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Die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Gnade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Gottes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sei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mit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allen,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die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unseren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Herrn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Jesus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Christus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lieben,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und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schenke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ihnen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unvergängliches</w:t>
      </w:r>
      <w:r w:rsidR="005B6A42">
        <w:rPr>
          <w:rFonts w:ascii="Times New Roman" w:hAnsi="Times New Roman"/>
          <w:i/>
          <w:sz w:val="24"/>
          <w:szCs w:val="24"/>
        </w:rPr>
        <w:t xml:space="preserve"> </w:t>
      </w:r>
      <w:r w:rsidRPr="00C014F2">
        <w:rPr>
          <w:rFonts w:ascii="Times New Roman" w:hAnsi="Times New Roman"/>
          <w:i/>
          <w:sz w:val="24"/>
          <w:szCs w:val="24"/>
        </w:rPr>
        <w:t>Leben!</w:t>
      </w:r>
      <w:r w:rsidR="005B6A42">
        <w:rPr>
          <w:rFonts w:ascii="Times New Roman" w:hAnsi="Times New Roman"/>
          <w:i/>
          <w:sz w:val="24"/>
          <w:szCs w:val="24"/>
        </w:rPr>
        <w:t xml:space="preserve"> Epheser </w:t>
      </w:r>
      <w:r w:rsidRPr="00C014F2">
        <w:rPr>
          <w:rFonts w:ascii="Times New Roman" w:hAnsi="Times New Roman"/>
          <w:i/>
          <w:sz w:val="24"/>
          <w:szCs w:val="24"/>
        </w:rPr>
        <w:t>6</w:t>
      </w:r>
      <w:r w:rsidR="005B6A42">
        <w:rPr>
          <w:rFonts w:ascii="Times New Roman" w:hAnsi="Times New Roman"/>
          <w:i/>
          <w:sz w:val="24"/>
          <w:szCs w:val="24"/>
        </w:rPr>
        <w:t>, 2</w:t>
      </w:r>
      <w:r w:rsidR="00051F7E" w:rsidRPr="00C014F2">
        <w:rPr>
          <w:rFonts w:ascii="Times New Roman" w:hAnsi="Times New Roman"/>
          <w:i/>
          <w:sz w:val="24"/>
          <w:szCs w:val="24"/>
        </w:rPr>
        <w:t>1</w:t>
      </w:r>
      <w:r w:rsidRPr="00C014F2">
        <w:rPr>
          <w:rFonts w:ascii="Times New Roman" w:hAnsi="Times New Roman"/>
          <w:i/>
          <w:sz w:val="24"/>
          <w:szCs w:val="24"/>
        </w:rPr>
        <w:t>-24.</w:t>
      </w:r>
    </w:p>
    <w:bookmarkEnd w:id="2"/>
    <w:p w:rsidR="000B5C8A" w:rsidRPr="00051F7E" w:rsidRDefault="000B5C8A" w:rsidP="00051F7E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51F7E">
        <w:rPr>
          <w:rFonts w:ascii="Times New Roman" w:hAnsi="Times New Roman"/>
          <w:sz w:val="24"/>
          <w:szCs w:val="24"/>
        </w:rPr>
        <w:t>Bevor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nun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letzten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zuwenden,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möchte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wichtigste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Thema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hinweisen.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</w:p>
    <w:p w:rsidR="000B5C8A" w:rsidRPr="00915CAA" w:rsidRDefault="000B5C8A" w:rsidP="00915CA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11252176"/>
      <w:r w:rsidRPr="00915CAA">
        <w:rPr>
          <w:rFonts w:ascii="Times New Roman" w:hAnsi="Times New Roman"/>
          <w:b w:val="0"/>
          <w:sz w:val="24"/>
          <w:szCs w:val="24"/>
        </w:rPr>
        <w:t>Das</w:t>
      </w:r>
      <w:r w:rsidR="005B6A42">
        <w:rPr>
          <w:rFonts w:ascii="Times New Roman" w:hAnsi="Times New Roman"/>
          <w:b w:val="0"/>
          <w:sz w:val="24"/>
          <w:szCs w:val="24"/>
        </w:rPr>
        <w:t xml:space="preserve"> </w:t>
      </w:r>
      <w:r w:rsidRPr="00915CAA">
        <w:rPr>
          <w:rFonts w:ascii="Times New Roman" w:hAnsi="Times New Roman"/>
          <w:b w:val="0"/>
          <w:sz w:val="24"/>
          <w:szCs w:val="24"/>
        </w:rPr>
        <w:t>grosse</w:t>
      </w:r>
      <w:r w:rsidR="005B6A42">
        <w:rPr>
          <w:rFonts w:ascii="Times New Roman" w:hAnsi="Times New Roman"/>
          <w:b w:val="0"/>
          <w:sz w:val="24"/>
          <w:szCs w:val="24"/>
        </w:rPr>
        <w:t xml:space="preserve"> </w:t>
      </w:r>
      <w:r w:rsidRPr="00915CAA">
        <w:rPr>
          <w:rFonts w:ascii="Times New Roman" w:hAnsi="Times New Roman"/>
          <w:b w:val="0"/>
          <w:sz w:val="24"/>
          <w:szCs w:val="24"/>
        </w:rPr>
        <w:t>Thema</w:t>
      </w:r>
      <w:r w:rsidR="005B6A42">
        <w:rPr>
          <w:rFonts w:ascii="Times New Roman" w:hAnsi="Times New Roman"/>
          <w:b w:val="0"/>
          <w:sz w:val="24"/>
          <w:szCs w:val="24"/>
        </w:rPr>
        <w:t xml:space="preserve"> </w:t>
      </w:r>
      <w:r w:rsidRPr="00915CAA">
        <w:rPr>
          <w:rFonts w:ascii="Times New Roman" w:hAnsi="Times New Roman"/>
          <w:b w:val="0"/>
          <w:sz w:val="24"/>
          <w:szCs w:val="24"/>
        </w:rPr>
        <w:t>des</w:t>
      </w:r>
      <w:r w:rsidR="005B6A42">
        <w:rPr>
          <w:rFonts w:ascii="Times New Roman" w:hAnsi="Times New Roman"/>
          <w:b w:val="0"/>
          <w:sz w:val="24"/>
          <w:szCs w:val="24"/>
        </w:rPr>
        <w:t xml:space="preserve"> </w:t>
      </w:r>
      <w:r w:rsidRPr="00915CAA">
        <w:rPr>
          <w:rFonts w:ascii="Times New Roman" w:hAnsi="Times New Roman"/>
          <w:b w:val="0"/>
          <w:sz w:val="24"/>
          <w:szCs w:val="24"/>
        </w:rPr>
        <w:t>Epheserbriefes</w:t>
      </w:r>
      <w:bookmarkEnd w:id="3"/>
    </w:p>
    <w:p w:rsidR="000B5C8A" w:rsidRPr="00051F7E" w:rsidRDefault="000B5C8A" w:rsidP="00051F7E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wäre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schade,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durchgegangen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Schluss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wissen,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welches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grosse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Thema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veranlasste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Aussagen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bestimmte.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Man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könnte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vorwerfen,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lauter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Bäumen,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Wald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mehr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würden.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wollen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kurz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Drohne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über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Bäume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erheben,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Wald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erkennen,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Hauptthema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Briefes,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Verständnis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Epheserbriefs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grösster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Wichtigkeit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Fehlinterpretationen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schützt</w:t>
      </w:r>
      <w:r w:rsidR="00513A43">
        <w:rPr>
          <w:rFonts w:ascii="Times New Roman" w:hAnsi="Times New Roman"/>
          <w:sz w:val="24"/>
          <w:szCs w:val="24"/>
        </w:rPr>
        <w:t>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513A43">
        <w:rPr>
          <w:rFonts w:ascii="Times New Roman" w:hAnsi="Times New Roman"/>
          <w:sz w:val="24"/>
          <w:szCs w:val="24"/>
        </w:rPr>
        <w:t>verstehen</w:t>
      </w:r>
      <w:r w:rsidRPr="00051F7E">
        <w:rPr>
          <w:rFonts w:ascii="Times New Roman" w:hAnsi="Times New Roman"/>
          <w:sz w:val="24"/>
          <w:szCs w:val="24"/>
        </w:rPr>
        <w:t>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übrigens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Grundsatz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Auslegung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biblischen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Texten.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muss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verstanden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welchem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Zusammenhangen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Aussage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gemacht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wird.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dürfen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willkürlich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Textstücke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Zusammenhang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reissen.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schlimmsten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Fall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kann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führen,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herausgerissenen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Bibelvers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genau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Gegenteil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sagen,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F7E">
        <w:rPr>
          <w:rFonts w:ascii="Times New Roman" w:hAnsi="Times New Roman"/>
          <w:sz w:val="24"/>
          <w:szCs w:val="24"/>
        </w:rPr>
        <w:t>urprünglich</w:t>
      </w:r>
      <w:proofErr w:type="spellEnd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gesagt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worden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oder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Heiden,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Judentum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gewechselt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hatten.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Viele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verstanden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Missionsbefehl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Auftrag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verstreuten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Welt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Evangelium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verkündigen.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Lukas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schreibt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Apostelgeschichte: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Christen,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Verfolgungszeit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Stephanus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Judäa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Samarien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zerstreut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hatten,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zogen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Teil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weiter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kamen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Phönizien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Zypern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Antiochia,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machten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ausschliesslich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bekannt.“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Nur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wenige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hatten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damals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verstanden,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nur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sondern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Menschen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gestorben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Evangelium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Menschen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unabhängig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ihrer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Nationalität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verkündet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musste.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Heidenchristen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zueinander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standen,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beschäftigte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erste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Gemeinde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stark.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jüdischen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wollten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Heiden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vorschreiben,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noch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tun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müssten,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gerettet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werden.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Einige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forderten,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Heidenchristen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beschneiden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lassen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müssten,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ansonsten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gerettet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könnten.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genügte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also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Beschneidung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Rettung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notwendig.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„Damit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stiessen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Paulus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Barnabas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entschiedenen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Widerstand,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heftigen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Auseinandersetzung.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Schliesslich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Paulus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Barnabas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einigen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Christen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Antiochia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beauftragt,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reisen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Aposteln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Ältesten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dortigen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Streitfall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vorzulegen.“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Verlauf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Treffens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Jerusalem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stimmten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Apostel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Doch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Thema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Heidenchristen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beschäftigte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weiterhin.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Thema,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Epheserbrief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behandelt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wird.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erklärt,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einzig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durch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Glauben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gerettet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werden.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betont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Einzigartigkeit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Allmacht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zeigt,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welchen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Reichtum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haben.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Erlösung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Blut,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Vergebung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Sünden,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Reichtum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Gnade.“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bleibt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Zentrum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christlichen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Glaubens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unsere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Rettung.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genügt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vollkommen.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braucht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zusätzlichen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Handlungen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Beschneidung.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Einhaltung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irgendeines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jüdischen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Gesetzes,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vielleicht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früher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grösster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Wichtigkeit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muss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jetzt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mehr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berücksichtig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werden.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F7E">
        <w:rPr>
          <w:rFonts w:ascii="Times New Roman" w:hAnsi="Times New Roman"/>
          <w:sz w:val="24"/>
          <w:szCs w:val="24"/>
        </w:rPr>
        <w:t>Predigreihe</w:t>
      </w:r>
      <w:proofErr w:type="spellEnd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Titel: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grossartiger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Menschen,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machten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Gedanken,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meinte,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«wir»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spricht.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Erlösung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Blut,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Vergebung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Sünden,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Reichtum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Gnade.“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Meinte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–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Heiden?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Oder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meinte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geworden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waren?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Israel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erwählte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Volk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sicher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sehr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bewusst.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kurz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machen: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Meinung,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tatsächlich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zuerst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davon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spricht,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erwählte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Volk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gilt,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geworden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Doch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–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begeistert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–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macht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eindrücklicher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Weise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klar,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bekehrten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gilt,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Heiden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gilt,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geworden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einige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wechselt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«wir»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«ihr»: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nämlich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gläubig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wurdet,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versiegelt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verheissen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zeigt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Kernbotschaft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Epheserbriefes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liegt:</w:t>
      </w:r>
      <w:r w:rsidR="005B6A42">
        <w:rPr>
          <w:rFonts w:ascii="Times New Roman" w:hAnsi="Times New Roman"/>
          <w:sz w:val="24"/>
          <w:szCs w:val="24"/>
        </w:rPr>
        <w:t xml:space="preserve">  </w:t>
      </w:r>
      <w:r w:rsidRPr="00051F7E">
        <w:rPr>
          <w:rFonts w:ascii="Times New Roman" w:hAnsi="Times New Roman"/>
          <w:sz w:val="24"/>
          <w:szCs w:val="24"/>
        </w:rPr>
        <w:t>Zwischen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Heidenchristen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gibt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Unterschied.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ursprüngliche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Unterschiede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aufgehoben.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gleichgestellt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–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Heiden!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meint: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Friede,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beiden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(Juden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Heiden)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gemacht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Zaun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abgebrochen,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dazwischen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indem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Feindschaft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wegnahm.“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bietet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ganze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Überzeugungskraft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erklären,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bei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Zweiklassengesellschaft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gibt.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Argumentation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findet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Höhepunkt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Ermahnung:</w:t>
      </w:r>
      <w:bookmarkStart w:id="4" w:name="_Hlk11157519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4"/>
      <w:r w:rsidRPr="00A26E2B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darauf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bedacht,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wahren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Einigkeit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Band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Friedens: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berufen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Berufung;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Glaube,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Taufe;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aller,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allen.</w:t>
      </w:r>
      <w:bookmarkStart w:id="5" w:name="_Hlk11157562"/>
      <w:r w:rsidRPr="00A26E2B">
        <w:rPr>
          <w:rFonts w:ascii="Times New Roman" w:hAnsi="Times New Roman"/>
          <w:bCs/>
          <w:i/>
          <w:noProof/>
          <w:sz w:val="24"/>
          <w:szCs w:val="24"/>
        </w:rPr>
        <w:t>“</w:t>
      </w:r>
      <w:bookmarkEnd w:id="5"/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-6.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durch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Glauben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miteinander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verbunden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gelten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dieselben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Regeln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demselben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Erbe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teilhaben.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gibt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speziellen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Himmel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Juden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speziellen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Heiden.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derselbe: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Jesus!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sagt: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Weg,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Wahrheit,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mich.“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führt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demselben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Ziel: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Vater!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Hauptthema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Epheserbriefes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verstanden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Ephe</w:t>
      </w:r>
      <w:r w:rsidR="00AD3B23">
        <w:rPr>
          <w:rFonts w:ascii="Times New Roman" w:hAnsi="Times New Roman"/>
          <w:sz w:val="24"/>
          <w:szCs w:val="24"/>
        </w:rPr>
        <w:t>s</w:t>
      </w:r>
      <w:r w:rsidRPr="00051F7E">
        <w:rPr>
          <w:rFonts w:ascii="Times New Roman" w:hAnsi="Times New Roman"/>
          <w:sz w:val="24"/>
          <w:szCs w:val="24"/>
        </w:rPr>
        <w:t>erbrief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grossem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Gewinn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lesen.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Darauf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wollte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euch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noch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hinweisen.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sozusagen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Wald,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Blick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behalten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sollten,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einzelne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Bäume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betrachten.</w:t>
      </w:r>
    </w:p>
    <w:p w:rsidR="000B5C8A" w:rsidRPr="00915CAA" w:rsidRDefault="000B5C8A" w:rsidP="00915CA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11252177"/>
      <w:bookmarkStart w:id="7" w:name="_Hlk533146379"/>
      <w:r w:rsidRPr="00915CAA">
        <w:rPr>
          <w:rFonts w:ascii="Times New Roman" w:hAnsi="Times New Roman"/>
          <w:b w:val="0"/>
          <w:sz w:val="24"/>
          <w:szCs w:val="24"/>
        </w:rPr>
        <w:t>Die</w:t>
      </w:r>
      <w:r w:rsidR="005B6A42">
        <w:rPr>
          <w:rFonts w:ascii="Times New Roman" w:hAnsi="Times New Roman"/>
          <w:b w:val="0"/>
          <w:sz w:val="24"/>
          <w:szCs w:val="24"/>
        </w:rPr>
        <w:t xml:space="preserve"> </w:t>
      </w:r>
      <w:r w:rsidRPr="00915CAA">
        <w:rPr>
          <w:rFonts w:ascii="Times New Roman" w:hAnsi="Times New Roman"/>
          <w:b w:val="0"/>
          <w:sz w:val="24"/>
          <w:szCs w:val="24"/>
        </w:rPr>
        <w:t>persönliche</w:t>
      </w:r>
      <w:r w:rsidR="005B6A42">
        <w:rPr>
          <w:rFonts w:ascii="Times New Roman" w:hAnsi="Times New Roman"/>
          <w:b w:val="0"/>
          <w:sz w:val="24"/>
          <w:szCs w:val="24"/>
        </w:rPr>
        <w:t xml:space="preserve"> </w:t>
      </w:r>
      <w:r w:rsidRPr="00915CAA">
        <w:rPr>
          <w:rFonts w:ascii="Times New Roman" w:hAnsi="Times New Roman"/>
          <w:b w:val="0"/>
          <w:sz w:val="24"/>
          <w:szCs w:val="24"/>
        </w:rPr>
        <w:t>Fürsorge</w:t>
      </w:r>
      <w:bookmarkEnd w:id="6"/>
    </w:p>
    <w:p w:rsidR="000B5C8A" w:rsidRPr="00051F7E" w:rsidRDefault="000B5C8A" w:rsidP="00051F7E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51F7E">
        <w:rPr>
          <w:rFonts w:ascii="Times New Roman" w:hAnsi="Times New Roman"/>
          <w:sz w:val="24"/>
          <w:szCs w:val="24"/>
        </w:rPr>
        <w:t>Wenden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jetzt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letzten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Worten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durch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Mitarbeiter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überbringen.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wollte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sicher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richtigen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Hände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kamen,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aber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einzige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Grund,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sehen,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sagt:</w:t>
      </w:r>
      <w:bookmarkStart w:id="8" w:name="_Hlk11157238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erfahren,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wisst,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steht.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Tychikus,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geliebte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Bruder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treue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Sachwalter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Dienst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erzählen.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schicke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eben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berichtet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Mut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macht.“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1-22.</w:t>
      </w:r>
      <w:bookmarkEnd w:id="8"/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durch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F7E">
        <w:rPr>
          <w:rFonts w:ascii="Times New Roman" w:hAnsi="Times New Roman"/>
          <w:sz w:val="24"/>
          <w:szCs w:val="24"/>
        </w:rPr>
        <w:t>Tychikus</w:t>
      </w:r>
      <w:proofErr w:type="spellEnd"/>
      <w:r w:rsidRPr="00051F7E">
        <w:rPr>
          <w:rFonts w:ascii="Times New Roman" w:hAnsi="Times New Roman"/>
          <w:sz w:val="24"/>
          <w:szCs w:val="24"/>
        </w:rPr>
        <w:t>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engsten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Vertrauten,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überbringen.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soll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bei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Gelegenheit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berichten,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Gefangenschaft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geht.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beeindruckend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fürsorglich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Gemeinden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liebsten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vertrautesten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Mitarbeiter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weggehen,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weil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ihm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Gemeinde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Herzen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lang.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verzichtete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Gemeinschaft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Fürsorge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engsten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Vertrauten,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weil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ihm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Ergehen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Gemeinde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wichtig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F7E">
        <w:rPr>
          <w:rFonts w:ascii="Times New Roman" w:hAnsi="Times New Roman"/>
          <w:sz w:val="24"/>
          <w:szCs w:val="24"/>
        </w:rPr>
        <w:t>Tychikus</w:t>
      </w:r>
      <w:proofErr w:type="spellEnd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sollte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aber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nur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darüber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berichten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ging.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sollte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ermutigen.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sicher,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Teil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Aufgabe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viel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wichtiger.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schicke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berichtet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Mut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macht.“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Mut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machen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oder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ermutigen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beinhaltet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ursprünglichen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Wort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zwei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Aspekte: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Ermahnung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Ermutigung.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Sicher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konnte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F7E">
        <w:rPr>
          <w:rFonts w:ascii="Times New Roman" w:hAnsi="Times New Roman"/>
          <w:sz w:val="24"/>
          <w:szCs w:val="24"/>
        </w:rPr>
        <w:t>Tychikus</w:t>
      </w:r>
      <w:proofErr w:type="spellEnd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dem,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geschrieben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hatte,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weitere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Erklärungen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geben,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richtig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verstanden.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konnte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Zweifel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auffangen,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dadurch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verunsichert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wurden,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grosse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Apostel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Vermittler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Botschaft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Evangeliums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Gefängnis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sitzt.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ja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sehr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beeindruckend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vertrauenerweckend,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513A43">
        <w:rPr>
          <w:rFonts w:ascii="Times New Roman" w:hAnsi="Times New Roman"/>
          <w:sz w:val="24"/>
          <w:szCs w:val="24"/>
        </w:rPr>
        <w:t>wichtiger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513A43">
        <w:rPr>
          <w:rFonts w:ascii="Times New Roman" w:hAnsi="Times New Roman"/>
          <w:sz w:val="24"/>
          <w:szCs w:val="24"/>
        </w:rPr>
        <w:t>Leiter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neuen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Bewegung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Gefängnis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sass.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vertrauten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überzeugt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Welt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erschaffen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hatte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ihm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Macht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Himmel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Verfügung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steht,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aber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wichtigen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neuen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Bewegung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Gefängnis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sitzen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lässt.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frustrierend?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demonstriert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Macht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befreit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misslichen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Lage?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kann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noch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ernst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nehmen,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F7E">
        <w:rPr>
          <w:rFonts w:ascii="Times New Roman" w:hAnsi="Times New Roman"/>
          <w:sz w:val="24"/>
          <w:szCs w:val="24"/>
        </w:rPr>
        <w:t>bedeutensten</w:t>
      </w:r>
      <w:proofErr w:type="spellEnd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Gefängnis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sitzen?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Schliesslich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damals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Leute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Gefängnis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sassen,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etwas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zuschulden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kommen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liessen.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wäre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doch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beeindruckender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überzeugender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gewesen,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bedeutender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ihrer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neuen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Bewegung,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persönlicher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Berater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Kaisers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Rom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tätig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gewesen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wäre.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hätten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anderen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Leute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beeindrucken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können!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Seht,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Freund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Kaisers!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Aber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eben,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Gefängnis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man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wusste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nicht,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ob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dort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wieder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rauskommen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wird</w:t>
      </w:r>
      <w:proofErr w:type="gramStart"/>
      <w:r w:rsidRPr="00051F7E">
        <w:rPr>
          <w:rFonts w:ascii="Times New Roman" w:hAnsi="Times New Roman"/>
          <w:sz w:val="24"/>
          <w:szCs w:val="24"/>
        </w:rPr>
        <w:t>..</w:t>
      </w:r>
      <w:proofErr w:type="gramEnd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einfache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Situation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hätte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führen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können,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Evangelium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Frage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stellen.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Sogar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engsten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Mitarbeiter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Timotheus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ermahnte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einmal: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„Bekenne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daher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Scheu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schäme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stehen,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Gefangener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seinetwillen!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vielmehr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bereit,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leiden.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nötige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geben.“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proofErr w:type="spellStart"/>
      <w:r w:rsidRPr="00051F7E">
        <w:rPr>
          <w:rFonts w:ascii="Times New Roman" w:hAnsi="Times New Roman"/>
          <w:sz w:val="24"/>
          <w:szCs w:val="24"/>
        </w:rPr>
        <w:t>Tychikus</w:t>
      </w:r>
      <w:proofErr w:type="spellEnd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ermutigte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trotz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allen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Widerwärtigkeiten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lohnt,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treu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bleiben.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uns?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bereit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treu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bleiben,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beeindruckenden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vorweisen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können.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Stehen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Botschaft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F7E">
        <w:rPr>
          <w:rFonts w:ascii="Times New Roman" w:hAnsi="Times New Roman"/>
          <w:sz w:val="24"/>
          <w:szCs w:val="24"/>
        </w:rPr>
        <w:t>Evangelium</w:t>
      </w:r>
      <w:proofErr w:type="gramEnd"/>
      <w:r w:rsidRPr="00051F7E">
        <w:rPr>
          <w:rFonts w:ascii="Times New Roman" w:hAnsi="Times New Roman"/>
          <w:sz w:val="24"/>
          <w:szCs w:val="24"/>
        </w:rPr>
        <w:t>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Leiter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beleidigt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F7E">
        <w:rPr>
          <w:rFonts w:ascii="Times New Roman" w:hAnsi="Times New Roman"/>
          <w:sz w:val="24"/>
          <w:szCs w:val="24"/>
        </w:rPr>
        <w:t>gedemütig</w:t>
      </w:r>
      <w:proofErr w:type="spellEnd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werden?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Oder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peinlich,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eigentlich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gehören?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Bestimmt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berichtete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F7E">
        <w:rPr>
          <w:rFonts w:ascii="Times New Roman" w:hAnsi="Times New Roman"/>
          <w:sz w:val="24"/>
          <w:szCs w:val="24"/>
        </w:rPr>
        <w:t>Tychikus</w:t>
      </w:r>
      <w:proofErr w:type="spellEnd"/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später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bei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erlebte,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überbrachte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ihnen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geht,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ob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fest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entschlossen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treu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bleiben.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Wichtigste,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treu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bleiben!</w:t>
      </w:r>
    </w:p>
    <w:p w:rsidR="000B5C8A" w:rsidRPr="00915CAA" w:rsidRDefault="000B5C8A" w:rsidP="00915CA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9" w:name="_Toc11252178"/>
      <w:bookmarkEnd w:id="7"/>
      <w:r w:rsidRPr="00915CAA">
        <w:rPr>
          <w:rFonts w:ascii="Times New Roman" w:hAnsi="Times New Roman"/>
          <w:b w:val="0"/>
          <w:sz w:val="24"/>
          <w:szCs w:val="24"/>
        </w:rPr>
        <w:t>Die</w:t>
      </w:r>
      <w:r w:rsidR="005B6A42">
        <w:rPr>
          <w:rFonts w:ascii="Times New Roman" w:hAnsi="Times New Roman"/>
          <w:b w:val="0"/>
          <w:sz w:val="24"/>
          <w:szCs w:val="24"/>
        </w:rPr>
        <w:t xml:space="preserve"> </w:t>
      </w:r>
      <w:r w:rsidRPr="00915CAA">
        <w:rPr>
          <w:rFonts w:ascii="Times New Roman" w:hAnsi="Times New Roman"/>
          <w:b w:val="0"/>
          <w:sz w:val="24"/>
          <w:szCs w:val="24"/>
        </w:rPr>
        <w:t>göttlichen</w:t>
      </w:r>
      <w:r w:rsidR="005B6A42">
        <w:rPr>
          <w:rFonts w:ascii="Times New Roman" w:hAnsi="Times New Roman"/>
          <w:b w:val="0"/>
          <w:sz w:val="24"/>
          <w:szCs w:val="24"/>
        </w:rPr>
        <w:t xml:space="preserve"> </w:t>
      </w:r>
      <w:r w:rsidRPr="00915CAA">
        <w:rPr>
          <w:rFonts w:ascii="Times New Roman" w:hAnsi="Times New Roman"/>
          <w:b w:val="0"/>
          <w:sz w:val="24"/>
          <w:szCs w:val="24"/>
        </w:rPr>
        <w:t>Gaben</w:t>
      </w:r>
      <w:bookmarkEnd w:id="9"/>
    </w:p>
    <w:p w:rsidR="000B5C8A" w:rsidRPr="00051F7E" w:rsidRDefault="000B5C8A" w:rsidP="00051F7E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51F7E">
        <w:rPr>
          <w:rFonts w:ascii="Times New Roman" w:hAnsi="Times New Roman"/>
          <w:sz w:val="24"/>
          <w:szCs w:val="24"/>
        </w:rPr>
        <w:t>Ganz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Schluss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wünscht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Geschwistern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Segen: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B5C8A">
        <w:rPr>
          <w:rFonts w:ascii="Arial Rounded MT Bold" w:hAnsi="Arial Rounded MT Bold" w:cs="Arial"/>
          <w:noProof/>
          <w:lang w:eastAsia="de-CH"/>
        </w:rPr>
        <w:t>„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Brüdern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Schwestern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wünsche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unerschütterliche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Vertrauen,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Friede,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Liebe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unerschütterliches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Vertrauen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wünscht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ihnen,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weiss,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letztlich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Geschenke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–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göttliche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Gaben!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dachte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bestimmt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Frieden,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durch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haben.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So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eröffnete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Brief: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allen,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aufgrund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Glaubens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verbunden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seid,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wünsche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–2.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Liebe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genauso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Geschenk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Gottes,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nämlich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Gewissheit,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liebt,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Rom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schreibt: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Gewissheit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erfüllt,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liebt.“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war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klar,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Frieden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Liebe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gewiss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sind,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ihm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gerne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vertrauen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wird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unser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Verhalten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gegenüber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Menschen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insbesondere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gegenüber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anderen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positive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Auswirkungen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haben.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Und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zum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Schluss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erinnerte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mit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</w:t>
      </w:r>
      <w:r w:rsidR="00320FF6">
        <w:rPr>
          <w:rFonts w:ascii="Times New Roman" w:hAnsi="Times New Roman"/>
          <w:sz w:val="24"/>
          <w:szCs w:val="24"/>
        </w:rPr>
        <w:t>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letzten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Segenswünschen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Leser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Wichtigste: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allen,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lieben,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schenke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unvergängliches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26E2B">
        <w:rPr>
          <w:rFonts w:ascii="Times New Roman" w:hAnsi="Times New Roman"/>
          <w:bCs/>
          <w:i/>
          <w:noProof/>
          <w:sz w:val="24"/>
          <w:szCs w:val="24"/>
        </w:rPr>
        <w:t>Leben!“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Gnade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Jesus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höchsten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Ausdruck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gefunden,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Titus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schrieb: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sichtbar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geworden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Gnade,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bringt.“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Titus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Gnade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Gottes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höchste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Gut,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Mensch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je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bekommen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kann,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Rettung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unvergängliche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Leben!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Frage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ist,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ob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unvergängliche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hast,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rief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hier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bereits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hatten,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Erinnerung,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welchen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grossen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Reichtum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Christus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bekommen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hatten.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unvergängliche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bekommen?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Petrus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gibt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seiner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Begeisterung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darüber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folgendermassen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Ausdruck: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„Gepriesen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Christus!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neu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lebendigen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erfüllt.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gründet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darauf,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auferstanden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ist.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richtet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bereithält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Besitz,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niemals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vergeht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verdirbt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aufgezehrt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0FF6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57E51">
        <w:rPr>
          <w:rFonts w:ascii="Times New Roman" w:hAnsi="Times New Roman"/>
          <w:bCs/>
          <w:i/>
          <w:noProof/>
          <w:sz w:val="16"/>
          <w:szCs w:val="16"/>
        </w:rPr>
        <w:t>–4.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Hast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unvergängliche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Leben,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Hoffnung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einmal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Besitz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dieser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unvergänglichen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Werte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F7E">
        <w:rPr>
          <w:rFonts w:ascii="Times New Roman" w:hAnsi="Times New Roman"/>
          <w:sz w:val="24"/>
          <w:szCs w:val="24"/>
        </w:rPr>
        <w:t>zu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Pr="00051F7E">
        <w:rPr>
          <w:rFonts w:ascii="Times New Roman" w:hAnsi="Times New Roman"/>
          <w:sz w:val="24"/>
          <w:szCs w:val="24"/>
        </w:rPr>
        <w:t>kommen</w:t>
      </w:r>
      <w:proofErr w:type="gramEnd"/>
      <w:r w:rsidRPr="00051F7E">
        <w:rPr>
          <w:rFonts w:ascii="Times New Roman" w:hAnsi="Times New Roman"/>
          <w:sz w:val="24"/>
          <w:szCs w:val="24"/>
        </w:rPr>
        <w:t>?</w:t>
      </w:r>
    </w:p>
    <w:p w:rsidR="000B5C8A" w:rsidRPr="00915CAA" w:rsidRDefault="000B5C8A" w:rsidP="00915CAA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915CAA">
        <w:rPr>
          <w:rFonts w:ascii="Times New Roman" w:hAnsi="Times New Roman"/>
          <w:b w:val="0"/>
          <w:sz w:val="24"/>
          <w:szCs w:val="24"/>
        </w:rPr>
        <w:t>Schlussgedanke</w:t>
      </w:r>
    </w:p>
    <w:p w:rsidR="004570D5" w:rsidRPr="00357CEA" w:rsidRDefault="00357CEA" w:rsidP="00357CEA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E85346" wp14:editId="1BCF8F94">
                <wp:simplePos x="0" y="0"/>
                <wp:positionH relativeFrom="margin">
                  <wp:posOffset>3647440</wp:posOffset>
                </wp:positionH>
                <wp:positionV relativeFrom="paragraph">
                  <wp:posOffset>2086715</wp:posOffset>
                </wp:positionV>
                <wp:extent cx="2750185" cy="1404620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EA" w:rsidRDefault="00357CEA" w:rsidP="00357CEA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16. Juni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A552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2pt;margin-top:164.3pt;width:216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KCIAIAABw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" stroked="f">
                <v:textbox style="mso-fit-shape-to-text:t">
                  <w:txbxContent>
                    <w:p w:rsidR="00357CEA" w:rsidRDefault="00357CEA" w:rsidP="00357CEA">
                      <w:pPr>
                        <w:pStyle w:val="Fuzeile"/>
                        <w:jc w:val="right"/>
                      </w:pPr>
                      <w:r>
                        <w:t>Pfarrer Jürg Birnstiel, 16. Juni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C8A" w:rsidRPr="00051F7E">
        <w:rPr>
          <w:rFonts w:ascii="Times New Roman" w:hAnsi="Times New Roman"/>
          <w:sz w:val="24"/>
          <w:szCs w:val="24"/>
        </w:rPr>
        <w:t>Zum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Schluss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möchte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euch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noch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eine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Bitte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des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Paulus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Epheser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in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Erinnerung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rufen,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die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zeigt,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was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er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im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Leben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eines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Christen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für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wichtig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hält.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bete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darum,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Weisheit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Offenbarung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gibt,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besser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kennen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lernt.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öffne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Herzens,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erkennt,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berief,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reiches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wunderbares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Erbe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bereithält,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gehören,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überwältigend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uns,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Glaubenden,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Werk</w:t>
      </w:r>
      <w:r w:rsidR="005B6A4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B5C8A" w:rsidRPr="00320FF6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0B5C8A" w:rsidRPr="00457E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DF6DB7" w:rsidRPr="00457E51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0B5C8A" w:rsidRPr="00457E51">
        <w:rPr>
          <w:rFonts w:ascii="Times New Roman" w:hAnsi="Times New Roman"/>
          <w:bCs/>
          <w:i/>
          <w:noProof/>
          <w:sz w:val="16"/>
          <w:szCs w:val="16"/>
        </w:rPr>
        <w:t>-19.</w:t>
      </w:r>
      <w:r w:rsidR="005B6A4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Das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wünsche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ich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uns</w:t>
      </w:r>
      <w:r w:rsidR="005B6A42">
        <w:rPr>
          <w:rFonts w:ascii="Times New Roman" w:hAnsi="Times New Roman"/>
          <w:sz w:val="24"/>
          <w:szCs w:val="24"/>
        </w:rPr>
        <w:t xml:space="preserve"> </w:t>
      </w:r>
      <w:r w:rsidR="000B5C8A" w:rsidRPr="00051F7E">
        <w:rPr>
          <w:rFonts w:ascii="Times New Roman" w:hAnsi="Times New Roman"/>
          <w:sz w:val="24"/>
          <w:szCs w:val="24"/>
        </w:rPr>
        <w:t>allen!</w:t>
      </w:r>
      <w:bookmarkEnd w:id="1"/>
    </w:p>
    <w:sectPr w:rsidR="004570D5" w:rsidRPr="00357CEA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B7" w:rsidRDefault="006720B7">
      <w:r>
        <w:separator/>
      </w:r>
    </w:p>
  </w:endnote>
  <w:endnote w:type="continuationSeparator" w:id="0">
    <w:p w:rsidR="006720B7" w:rsidRDefault="0067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6A42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4570D5">
    <w:pPr>
      <w:pStyle w:val="Fuzeile"/>
    </w:pPr>
    <w:r>
      <w:t>Wie Christen Gefahren erkennen und abwehren</w:t>
    </w:r>
    <w:r w:rsidR="00A07D8C">
      <w:t xml:space="preserve"> </w:t>
    </w:r>
    <w:r w:rsidR="008961E7">
      <w:t>(</w:t>
    </w:r>
    <w:r w:rsidR="000A6585">
      <w:t>5</w:t>
    </w:r>
    <w:r w:rsidR="00410280">
      <w:t>/</w:t>
    </w:r>
    <w:r>
      <w:t>5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B7" w:rsidRDefault="006720B7">
      <w:r>
        <w:separator/>
      </w:r>
    </w:p>
  </w:footnote>
  <w:footnote w:type="continuationSeparator" w:id="0">
    <w:p w:rsidR="006720B7" w:rsidRDefault="0067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proofErr w:type="spellStart"/>
    <w:r>
      <w:t>Helvetiaplatz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1F7E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346E"/>
    <w:rsid w:val="000A42D5"/>
    <w:rsid w:val="000A42DF"/>
    <w:rsid w:val="000A4E5D"/>
    <w:rsid w:val="000A6585"/>
    <w:rsid w:val="000A66CF"/>
    <w:rsid w:val="000A7213"/>
    <w:rsid w:val="000B0758"/>
    <w:rsid w:val="000B20B9"/>
    <w:rsid w:val="000B3ED3"/>
    <w:rsid w:val="000B4D13"/>
    <w:rsid w:val="000B5815"/>
    <w:rsid w:val="000B5C8A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117"/>
    <w:rsid w:val="0030683F"/>
    <w:rsid w:val="003073EA"/>
    <w:rsid w:val="003119F6"/>
    <w:rsid w:val="00312130"/>
    <w:rsid w:val="00315971"/>
    <w:rsid w:val="0031773E"/>
    <w:rsid w:val="00317DFC"/>
    <w:rsid w:val="00317F4F"/>
    <w:rsid w:val="003203F6"/>
    <w:rsid w:val="00320F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57CEA"/>
    <w:rsid w:val="003628E7"/>
    <w:rsid w:val="00362D09"/>
    <w:rsid w:val="00363056"/>
    <w:rsid w:val="0036622B"/>
    <w:rsid w:val="00366615"/>
    <w:rsid w:val="00366AD6"/>
    <w:rsid w:val="00367479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3E6"/>
    <w:rsid w:val="003F1BF4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57E51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117F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3A43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0959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16C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A42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20B7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171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611C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5CAA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4DD"/>
    <w:rsid w:val="009365AE"/>
    <w:rsid w:val="00936DB1"/>
    <w:rsid w:val="00937C2C"/>
    <w:rsid w:val="00940742"/>
    <w:rsid w:val="00940C58"/>
    <w:rsid w:val="00940CF4"/>
    <w:rsid w:val="00941E15"/>
    <w:rsid w:val="00942072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6C7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6E2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35BD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3B23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23B2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4F2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6DB7"/>
    <w:rsid w:val="00DF70D8"/>
    <w:rsid w:val="00DF7667"/>
    <w:rsid w:val="00DF7F46"/>
    <w:rsid w:val="00E0019D"/>
    <w:rsid w:val="00E01BF6"/>
    <w:rsid w:val="00E036FD"/>
    <w:rsid w:val="00E03D5C"/>
    <w:rsid w:val="00E04FAF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20C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AF25-1E65-4978-9BEE-16AA9666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2369</Words>
  <Characters>12769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Christen Gefahren erkennen und abwehren - Teil 5/5 - Bewahre das unvergängliche Leben - Leseexemplar</vt:lpstr>
    </vt:vector>
  </TitlesOfParts>
  <Company/>
  <LinksUpToDate>false</LinksUpToDate>
  <CharactersWithSpaces>15108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Christen Gefahren erkennen und abwehren - Teil 5/5 - Bewahre das unvergängliche Leben - Leseexemplar</dc:title>
  <dc:creator>Jürg Birnstiel</dc:creator>
  <cp:lastModifiedBy>Me</cp:lastModifiedBy>
  <cp:revision>19</cp:revision>
  <cp:lastPrinted>2019-03-02T17:39:00Z</cp:lastPrinted>
  <dcterms:created xsi:type="dcterms:W3CDTF">2019-04-22T14:49:00Z</dcterms:created>
  <dcterms:modified xsi:type="dcterms:W3CDTF">2019-07-12T19:44:00Z</dcterms:modified>
</cp:coreProperties>
</file>