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30" w:rsidRDefault="00FA5146">
      <w:pPr>
        <w:framePr w:wrap="none" w:vAnchor="page" w:hAnchor="page" w:x="62" w:y="101"/>
        <w:rPr>
          <w:sz w:val="2"/>
          <w:szCs w:val="2"/>
        </w:rPr>
      </w:pPr>
      <w:r>
        <w:fldChar w:fldCharType="begin"/>
      </w:r>
      <w:r>
        <w:instrText xml:space="preserve"> </w:instrText>
      </w:r>
      <w:r>
        <w:instrText>INCLUDEPICTURE  "Z:\\sk\\NextUpload131\\Webserver\\german\\HansBruns\\media\\image1.jpeg"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500.25pt">
            <v:imagedata r:id="rId7" r:href="rId8"/>
          </v:shape>
        </w:pict>
      </w:r>
      <w:r>
        <w:fldChar w:fldCharType="end"/>
      </w:r>
    </w:p>
    <w:p w:rsidR="00E11430" w:rsidRDefault="00E11430">
      <w:pPr>
        <w:rPr>
          <w:sz w:val="2"/>
          <w:szCs w:val="2"/>
        </w:rPr>
        <w:sectPr w:rsidR="00E11430">
          <w:pgSz w:w="6262" w:h="10193"/>
          <w:pgMar w:top="360" w:right="360" w:bottom="360" w:left="360" w:header="0" w:footer="3" w:gutter="0"/>
          <w:cols w:space="720"/>
          <w:noEndnote/>
          <w:docGrid w:linePitch="360"/>
        </w:sectPr>
      </w:pPr>
    </w:p>
    <w:p w:rsidR="00E11430" w:rsidRDefault="00FA5146">
      <w:pPr>
        <w:pStyle w:val="Heading20"/>
        <w:framePr w:w="3792" w:h="989" w:hRule="exact" w:wrap="none" w:vAnchor="page" w:hAnchor="page" w:x="1369" w:y="1001"/>
        <w:shd w:val="clear" w:color="auto" w:fill="auto"/>
        <w:spacing w:after="229" w:line="380" w:lineRule="exact"/>
        <w:ind w:left="520"/>
      </w:pPr>
      <w:bookmarkStart w:id="0" w:name="bookmark0"/>
      <w:proofErr w:type="spellStart"/>
      <w:r>
        <w:lastRenderedPageBreak/>
        <w:t>Pandita</w:t>
      </w:r>
      <w:proofErr w:type="spellEnd"/>
      <w:r>
        <w:t xml:space="preserve"> </w:t>
      </w:r>
      <w:proofErr w:type="spellStart"/>
      <w:r>
        <w:t>Ramabai</w:t>
      </w:r>
      <w:bookmarkEnd w:id="0"/>
      <w:proofErr w:type="spellEnd"/>
    </w:p>
    <w:p w:rsidR="00E11430" w:rsidRDefault="00FA5146">
      <w:pPr>
        <w:pStyle w:val="Bodytext150"/>
        <w:framePr w:w="3792" w:h="989" w:hRule="exact" w:wrap="none" w:vAnchor="page" w:hAnchor="page" w:x="1369" w:y="1001"/>
        <w:shd w:val="clear" w:color="auto" w:fill="auto"/>
        <w:spacing w:before="0" w:after="0" w:line="240" w:lineRule="exact"/>
        <w:ind w:left="300"/>
      </w:pPr>
      <w:r>
        <w:t>Eine indische Christusjüngerin</w:t>
      </w:r>
    </w:p>
    <w:p w:rsidR="00E11430" w:rsidRDefault="00FA5146">
      <w:pPr>
        <w:pStyle w:val="Bodytext100"/>
        <w:framePr w:w="3792" w:h="1012" w:hRule="exact" w:wrap="none" w:vAnchor="page" w:hAnchor="page" w:x="1369" w:y="3095"/>
        <w:shd w:val="clear" w:color="auto" w:fill="auto"/>
        <w:spacing w:line="317" w:lineRule="exact"/>
        <w:ind w:left="20"/>
        <w:jc w:val="center"/>
      </w:pPr>
      <w:r>
        <w:t>Nach ihrer Lebensbeschreibung zusammengestellt</w:t>
      </w:r>
      <w:r>
        <w:br/>
        <w:t>und erzählt von</w:t>
      </w:r>
      <w:r>
        <w:br/>
      </w:r>
      <w:r>
        <w:rPr>
          <w:rStyle w:val="Bodytext1095pt"/>
        </w:rPr>
        <w:t xml:space="preserve">Hans </w:t>
      </w:r>
      <w:r>
        <w:rPr>
          <w:rStyle w:val="Bodytext1095pt"/>
        </w:rPr>
        <w:t>Bruns</w:t>
      </w:r>
    </w:p>
    <w:p w:rsidR="00E11430" w:rsidRDefault="00FA5146">
      <w:pPr>
        <w:pStyle w:val="Bodytext160"/>
        <w:framePr w:w="3792" w:h="667" w:hRule="exact" w:wrap="none" w:vAnchor="page" w:hAnchor="page" w:x="1369" w:y="5405"/>
        <w:shd w:val="clear" w:color="auto" w:fill="auto"/>
        <w:spacing w:before="0" w:after="0"/>
        <w:ind w:left="20"/>
      </w:pPr>
      <w:r>
        <w:t>2. Auflage</w:t>
      </w:r>
      <w:r>
        <w:br/>
        <w:t>(6.—10. Tausend)</w:t>
      </w:r>
    </w:p>
    <w:p w:rsidR="00E11430" w:rsidRDefault="00FA5146">
      <w:pPr>
        <w:framePr w:wrap="none" w:vAnchor="page" w:hAnchor="page" w:x="2857" w:y="7092"/>
        <w:rPr>
          <w:sz w:val="2"/>
          <w:szCs w:val="2"/>
        </w:rPr>
      </w:pPr>
      <w:r>
        <w:fldChar w:fldCharType="begin"/>
      </w:r>
      <w:r>
        <w:instrText xml:space="preserve"> </w:instrText>
      </w:r>
      <w:r>
        <w:instrText>INCLUDEPICTURE  "Z:\\sk\\NextUpload131\\Webserver\\german\\HansBruns\\media\\image2.jpeg" \* MERGEFORMATINET</w:instrText>
      </w:r>
      <w:r>
        <w:instrText xml:space="preserve"> </w:instrText>
      </w:r>
      <w:r>
        <w:fldChar w:fldCharType="separate"/>
      </w:r>
      <w:r>
        <w:pict>
          <v:shape id="_x0000_i1026" type="#_x0000_t75" style="width:39.75pt;height:39.75pt">
            <v:imagedata r:id="rId9" r:href="rId10"/>
          </v:shape>
        </w:pict>
      </w:r>
      <w:r>
        <w:fldChar w:fldCharType="end"/>
      </w:r>
    </w:p>
    <w:p w:rsidR="00E11430" w:rsidRDefault="00FA5146">
      <w:pPr>
        <w:pStyle w:val="Bodytext40"/>
        <w:framePr w:wrap="none" w:vAnchor="page" w:hAnchor="page" w:x="961" w:y="8105"/>
        <w:shd w:val="clear" w:color="auto" w:fill="auto"/>
        <w:spacing w:before="0" w:line="190" w:lineRule="exact"/>
      </w:pPr>
      <w:r>
        <w:t>BRUNNEN-VERLAG-GIESSEN UND BASEL</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Headerorfooter0"/>
        <w:framePr w:wrap="none" w:vAnchor="page" w:hAnchor="page" w:x="2109" w:y="1494"/>
        <w:shd w:val="clear" w:color="auto" w:fill="auto"/>
        <w:spacing w:line="160" w:lineRule="exact"/>
      </w:pPr>
      <w:r>
        <w:lastRenderedPageBreak/>
        <w:t>INHALTSVERZEICHNIS</w:t>
      </w:r>
    </w:p>
    <w:p w:rsidR="00E11430" w:rsidRDefault="00FA5146">
      <w:pPr>
        <w:pStyle w:val="Verzeichnis6"/>
        <w:framePr w:w="4718" w:h="3413" w:hRule="exact" w:wrap="none" w:vAnchor="page" w:hAnchor="page" w:x="746" w:y="1766"/>
        <w:shd w:val="clear" w:color="auto" w:fill="auto"/>
        <w:tabs>
          <w:tab w:val="right" w:leader="dot" w:pos="4590"/>
        </w:tabs>
      </w:pPr>
      <w:hyperlink w:anchor="bookmark1" w:tooltip="Current Document">
        <w:r>
          <w:t>In der Wildnis geboren</w:t>
        </w:r>
        <w:r>
          <w:tab/>
          <w:t>5</w:t>
        </w:r>
      </w:hyperlink>
    </w:p>
    <w:p w:rsidR="00E11430" w:rsidRDefault="00FA5146">
      <w:pPr>
        <w:pStyle w:val="Verzeichnis6"/>
        <w:framePr w:w="4718" w:h="3413" w:hRule="exact" w:wrap="none" w:vAnchor="page" w:hAnchor="page" w:x="746" w:y="1766"/>
        <w:shd w:val="clear" w:color="auto" w:fill="auto"/>
        <w:tabs>
          <w:tab w:val="right" w:leader="dot" w:pos="4590"/>
        </w:tabs>
      </w:pPr>
      <w:hyperlink w:anchor="bookmark2" w:tooltip="Current Document">
        <w:r>
          <w:t>Jahrelang auf Wanderschaft</w:t>
        </w:r>
        <w:r>
          <w:tab/>
          <w:t>7</w:t>
        </w:r>
      </w:hyperlink>
    </w:p>
    <w:p w:rsidR="00E11430" w:rsidRDefault="00FA5146">
      <w:pPr>
        <w:pStyle w:val="Verzeichnis6"/>
        <w:framePr w:w="4718" w:h="3413" w:hRule="exact" w:wrap="none" w:vAnchor="page" w:hAnchor="page" w:x="746" w:y="1766"/>
        <w:shd w:val="clear" w:color="auto" w:fill="auto"/>
        <w:tabs>
          <w:tab w:val="right" w:leader="dot" w:pos="4590"/>
        </w:tabs>
      </w:pPr>
      <w:hyperlink w:anchor="bookmark3" w:tooltip="Current Document">
        <w:r>
          <w:t>Schweres Erleben und innere Kämpfe</w:t>
        </w:r>
        <w:r>
          <w:tab/>
          <w:t>17</w:t>
        </w:r>
      </w:hyperlink>
    </w:p>
    <w:p w:rsidR="00E11430" w:rsidRDefault="00FA5146">
      <w:pPr>
        <w:pStyle w:val="Verzeichnis6"/>
        <w:framePr w:w="4718" w:h="3413" w:hRule="exact" w:wrap="none" w:vAnchor="page" w:hAnchor="page" w:x="746" w:y="1766"/>
        <w:shd w:val="clear" w:color="auto" w:fill="auto"/>
        <w:tabs>
          <w:tab w:val="right" w:leader="dot" w:pos="4590"/>
        </w:tabs>
      </w:pPr>
      <w:hyperlink w:anchor="bookmark4" w:tooltip="Current Document">
        <w:r>
          <w:t xml:space="preserve">Die </w:t>
        </w:r>
        <w:proofErr w:type="spellStart"/>
        <w:r>
          <w:t>Pandita</w:t>
        </w:r>
        <w:proofErr w:type="spellEnd"/>
        <w:r>
          <w:tab/>
          <w:t>23</w:t>
        </w:r>
      </w:hyperlink>
    </w:p>
    <w:p w:rsidR="00E11430" w:rsidRDefault="00FA5146">
      <w:pPr>
        <w:pStyle w:val="Verzeichnis6"/>
        <w:framePr w:w="4718" w:h="3413" w:hRule="exact" w:wrap="none" w:vAnchor="page" w:hAnchor="page" w:x="746" w:y="1766"/>
        <w:shd w:val="clear" w:color="auto" w:fill="auto"/>
        <w:tabs>
          <w:tab w:val="right" w:leader="dot" w:pos="4590"/>
        </w:tabs>
      </w:pPr>
      <w:hyperlink w:anchor="bookmark5" w:tooltip="Current Document">
        <w:r>
          <w:t>Taufe und Entscheidung für Christus</w:t>
        </w:r>
        <w:r>
          <w:tab/>
          <w:t>29</w:t>
        </w:r>
      </w:hyperlink>
    </w:p>
    <w:p w:rsidR="00E11430" w:rsidRDefault="00FA5146">
      <w:pPr>
        <w:pStyle w:val="Verzeichnis6"/>
        <w:framePr w:w="4718" w:h="3413" w:hRule="exact" w:wrap="none" w:vAnchor="page" w:hAnchor="page" w:x="746" w:y="1766"/>
        <w:shd w:val="clear" w:color="auto" w:fill="auto"/>
        <w:tabs>
          <w:tab w:val="right" w:leader="dot" w:pos="4590"/>
        </w:tabs>
      </w:pPr>
      <w:hyperlink w:anchor="bookmark6" w:tooltip="Current Document">
        <w:r>
          <w:t>Weiterer Kampf für Indiens Frauen</w:t>
        </w:r>
        <w:r>
          <w:tab/>
          <w:t>36</w:t>
        </w:r>
      </w:hyperlink>
    </w:p>
    <w:p w:rsidR="00FA5146" w:rsidRDefault="00FA5146">
      <w:pPr>
        <w:pStyle w:val="Verzeichnis6"/>
        <w:framePr w:w="4718" w:h="3413" w:hRule="exact" w:wrap="none" w:vAnchor="page" w:hAnchor="page" w:x="746" w:y="1766"/>
        <w:shd w:val="clear" w:color="auto" w:fill="auto"/>
        <w:tabs>
          <w:tab w:val="right" w:pos="4590"/>
        </w:tabs>
      </w:pPr>
      <w:proofErr w:type="spellStart"/>
      <w:r>
        <w:t>Sarada</w:t>
      </w:r>
      <w:proofErr w:type="spellEnd"/>
      <w:r>
        <w:t xml:space="preserve"> </w:t>
      </w:r>
      <w:proofErr w:type="spellStart"/>
      <w:r>
        <w:t>Sadan</w:t>
      </w:r>
      <w:proofErr w:type="spellEnd"/>
      <w:r>
        <w:t>, das Hilfswerk für Hinduwitwen ...</w:t>
      </w:r>
      <w:r>
        <w:tab/>
      </w:r>
      <w:r>
        <w:t xml:space="preserve"> 40</w:t>
      </w:r>
    </w:p>
    <w:p w:rsidR="00FA5146" w:rsidRDefault="00FA5146">
      <w:pPr>
        <w:pStyle w:val="Verzeichnis6"/>
        <w:framePr w:w="4718" w:h="3413" w:hRule="exact" w:wrap="none" w:vAnchor="page" w:hAnchor="page" w:x="746" w:y="1766"/>
        <w:shd w:val="clear" w:color="auto" w:fill="auto"/>
        <w:tabs>
          <w:tab w:val="right" w:pos="4590"/>
        </w:tabs>
      </w:pPr>
      <w:r>
        <w:t xml:space="preserve">Der volle Durchbruch zu echtem Glaubensleben ... </w:t>
      </w:r>
      <w:r>
        <w:tab/>
      </w:r>
      <w:bookmarkStart w:id="1" w:name="_GoBack"/>
      <w:bookmarkEnd w:id="1"/>
      <w:r>
        <w:t>46</w:t>
      </w:r>
    </w:p>
    <w:p w:rsidR="00E11430" w:rsidRDefault="00FA5146">
      <w:pPr>
        <w:pStyle w:val="Verzeichnis6"/>
        <w:framePr w:w="4718" w:h="3413" w:hRule="exact" w:wrap="none" w:vAnchor="page" w:hAnchor="page" w:x="746" w:y="1766"/>
        <w:shd w:val="clear" w:color="auto" w:fill="auto"/>
        <w:tabs>
          <w:tab w:val="right" w:pos="4590"/>
        </w:tabs>
      </w:pPr>
      <w:proofErr w:type="spellStart"/>
      <w:r>
        <w:t>Mukti</w:t>
      </w:r>
      <w:proofErr w:type="spellEnd"/>
      <w:r>
        <w:t>, ein Werk des Gehorsams und des Glaubens .</w:t>
      </w:r>
      <w:r>
        <w:tab/>
        <w:t>55</w:t>
      </w:r>
    </w:p>
    <w:p w:rsidR="00E11430" w:rsidRDefault="00FA5146">
      <w:pPr>
        <w:pStyle w:val="Verzeichnis6"/>
        <w:framePr w:w="4718" w:h="3413" w:hRule="exact" w:wrap="none" w:vAnchor="page" w:hAnchor="page" w:x="746" w:y="1766"/>
        <w:shd w:val="clear" w:color="auto" w:fill="auto"/>
        <w:tabs>
          <w:tab w:val="right" w:leader="dot" w:pos="4590"/>
        </w:tabs>
      </w:pPr>
      <w:hyperlink w:anchor="bookmark10" w:tooltip="Current Document">
        <w:proofErr w:type="spellStart"/>
        <w:r>
          <w:t>Erwedcung</w:t>
        </w:r>
        <w:proofErr w:type="spellEnd"/>
        <w:r>
          <w:t xml:space="preserve"> in </w:t>
        </w:r>
        <w:proofErr w:type="spellStart"/>
        <w:r>
          <w:t>Mukti</w:t>
        </w:r>
        <w:proofErr w:type="spellEnd"/>
        <w:r>
          <w:tab/>
          <w:t>61</w:t>
        </w:r>
      </w:hyperlink>
    </w:p>
    <w:p w:rsidR="00E11430" w:rsidRDefault="00FA5146">
      <w:pPr>
        <w:pStyle w:val="Verzeichnis6"/>
        <w:framePr w:w="4718" w:h="3413" w:hRule="exact" w:wrap="none" w:vAnchor="page" w:hAnchor="page" w:x="746" w:y="1766"/>
        <w:shd w:val="clear" w:color="auto" w:fill="auto"/>
        <w:tabs>
          <w:tab w:val="right" w:leader="dot" w:pos="4590"/>
        </w:tabs>
      </w:pPr>
      <w:hyperlink w:anchor="bookmark11" w:tooltip="Current Document">
        <w:r>
          <w:t xml:space="preserve">Die </w:t>
        </w:r>
        <w:proofErr w:type="spellStart"/>
        <w:r>
          <w:t>le^te</w:t>
        </w:r>
        <w:proofErr w:type="spellEnd"/>
        <w:r>
          <w:t xml:space="preserve"> große Arbeit</w:t>
        </w:r>
        <w:r>
          <w:tab/>
          <w:t>70</w:t>
        </w:r>
      </w:hyperlink>
    </w:p>
    <w:p w:rsidR="00E11430" w:rsidRDefault="00FA5146">
      <w:pPr>
        <w:pStyle w:val="Verzeichnis6"/>
        <w:framePr w:w="4718" w:h="3413" w:hRule="exact" w:wrap="none" w:vAnchor="page" w:hAnchor="page" w:x="746" w:y="1766"/>
        <w:shd w:val="clear" w:color="auto" w:fill="auto"/>
        <w:tabs>
          <w:tab w:val="right" w:leader="dot" w:pos="4590"/>
        </w:tabs>
      </w:pPr>
      <w:hyperlink w:anchor="bookmark12" w:tooltip="Current Document">
        <w:r>
          <w:t>Heimgang von Tochter und Mutter</w:t>
        </w:r>
        <w:r>
          <w:tab/>
          <w:t>73</w:t>
        </w:r>
      </w:hyperlink>
    </w:p>
    <w:p w:rsidR="00E11430" w:rsidRDefault="00FA5146">
      <w:pPr>
        <w:pStyle w:val="Verzeichnis6"/>
        <w:framePr w:w="4718" w:h="3413" w:hRule="exact" w:wrap="none" w:vAnchor="page" w:hAnchor="page" w:x="746" w:y="1766"/>
        <w:shd w:val="clear" w:color="auto" w:fill="auto"/>
        <w:tabs>
          <w:tab w:val="right" w:leader="dot" w:pos="4590"/>
        </w:tabs>
      </w:pPr>
      <w:r>
        <w:t xml:space="preserve">Worte </w:t>
      </w:r>
      <w:proofErr w:type="spellStart"/>
      <w:r>
        <w:t>Ramabais</w:t>
      </w:r>
      <w:proofErr w:type="spellEnd"/>
      <w:r>
        <w:tab/>
        <w:t>75</w:t>
      </w:r>
    </w:p>
    <w:p w:rsidR="00E11430" w:rsidRDefault="00FA5146">
      <w:pPr>
        <w:pStyle w:val="Bodytext130"/>
        <w:framePr w:w="4718" w:h="748" w:hRule="exact" w:wrap="none" w:vAnchor="page" w:hAnchor="page" w:x="746" w:y="7092"/>
        <w:shd w:val="clear" w:color="auto" w:fill="auto"/>
        <w:spacing w:line="173" w:lineRule="exact"/>
        <w:ind w:right="40"/>
        <w:jc w:val="center"/>
      </w:pPr>
      <w:r>
        <w:t>Als Quelle für diese Kurzbiographie wurde benutzt die (</w:t>
      </w:r>
      <w:proofErr w:type="spellStart"/>
      <w:r>
        <w:t>ver</w:t>
      </w:r>
      <w:proofErr w:type="spellEnd"/>
      <w:r>
        <w:t>-</w:t>
      </w:r>
      <w:r>
        <w:br/>
      </w:r>
      <w:proofErr w:type="spellStart"/>
      <w:r>
        <w:t>griffene</w:t>
      </w:r>
      <w:proofErr w:type="spellEnd"/>
      <w:r>
        <w:t>) Lebensbeschreibung von Nicol</w:t>
      </w:r>
      <w:r>
        <w:t xml:space="preserve"> </w:t>
      </w:r>
      <w:proofErr w:type="spellStart"/>
      <w:r>
        <w:t>Macnicol</w:t>
      </w:r>
      <w:proofErr w:type="spellEnd"/>
      <w:r>
        <w:t xml:space="preserve">: </w:t>
      </w:r>
      <w:proofErr w:type="spellStart"/>
      <w:r>
        <w:t>Pandita</w:t>
      </w:r>
      <w:proofErr w:type="spellEnd"/>
      <w:r>
        <w:br/>
      </w:r>
      <w:proofErr w:type="spellStart"/>
      <w:r>
        <w:t>Ramabal</w:t>
      </w:r>
      <w:proofErr w:type="spellEnd"/>
      <w:r>
        <w:t>. Die Mutter der Ausgestoßenen. (</w:t>
      </w:r>
      <w:proofErr w:type="spellStart"/>
      <w:r>
        <w:t>Evang</w:t>
      </w:r>
      <w:proofErr w:type="spellEnd"/>
      <w:r>
        <w:t>. Missions-</w:t>
      </w:r>
      <w:r>
        <w:br/>
        <w:t>Verlag, Stuttgart, 1930.)</w:t>
      </w:r>
    </w:p>
    <w:p w:rsidR="00E11430" w:rsidRDefault="00FA5146">
      <w:pPr>
        <w:pStyle w:val="Bodytext170"/>
        <w:framePr w:w="4718" w:h="579" w:hRule="exact" w:wrap="none" w:vAnchor="page" w:hAnchor="page" w:x="746" w:y="8580"/>
        <w:shd w:val="clear" w:color="auto" w:fill="auto"/>
        <w:spacing w:before="0"/>
        <w:ind w:right="140"/>
      </w:pPr>
      <w:r>
        <w:t xml:space="preserve">© 1961 </w:t>
      </w:r>
      <w:proofErr w:type="spellStart"/>
      <w:r>
        <w:t>by</w:t>
      </w:r>
      <w:proofErr w:type="spellEnd"/>
      <w:r>
        <w:t xml:space="preserve"> Brunnen-Verlag, Gießen</w:t>
      </w:r>
      <w:r>
        <w:br/>
        <w:t xml:space="preserve">Druck: ELEKTRA, </w:t>
      </w:r>
      <w:proofErr w:type="spellStart"/>
      <w:r>
        <w:t>Kjeld</w:t>
      </w:r>
      <w:proofErr w:type="spellEnd"/>
      <w:r>
        <w:t xml:space="preserve"> </w:t>
      </w:r>
      <w:proofErr w:type="spellStart"/>
      <w:r>
        <w:t>Höjring</w:t>
      </w:r>
      <w:proofErr w:type="spellEnd"/>
      <w:r>
        <w:t>, Frankfurt/Main</w:t>
      </w:r>
      <w:r>
        <w:br/>
      </w:r>
      <w:proofErr w:type="spellStart"/>
      <w:r>
        <w:t>Printed</w:t>
      </w:r>
      <w:proofErr w:type="spellEnd"/>
      <w:r>
        <w:t xml:space="preserve"> in Germany</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Heading60"/>
        <w:framePr w:wrap="none" w:vAnchor="page" w:hAnchor="page" w:x="779" w:y="876"/>
        <w:shd w:val="clear" w:color="auto" w:fill="auto"/>
        <w:spacing w:after="0" w:line="240" w:lineRule="exact"/>
      </w:pPr>
      <w:bookmarkStart w:id="2" w:name="bookmark1"/>
      <w:r>
        <w:lastRenderedPageBreak/>
        <w:t>In der Wildnis geboren</w:t>
      </w:r>
      <w:bookmarkEnd w:id="2"/>
    </w:p>
    <w:p w:rsidR="00E11430" w:rsidRDefault="00FA5146">
      <w:pPr>
        <w:pStyle w:val="Bodytext20"/>
        <w:framePr w:w="4666" w:h="7474" w:hRule="exact" w:wrap="none" w:vAnchor="page" w:hAnchor="page" w:x="779" w:y="1321"/>
        <w:shd w:val="clear" w:color="auto" w:fill="auto"/>
        <w:spacing w:line="235" w:lineRule="exact"/>
        <w:ind w:firstLine="360"/>
        <w:jc w:val="both"/>
      </w:pPr>
      <w:r>
        <w:t xml:space="preserve">Drei </w:t>
      </w:r>
      <w:r>
        <w:t xml:space="preserve">überraschende Tatsachen stehen über dem Leben schon der jungen </w:t>
      </w:r>
      <w:proofErr w:type="spellStart"/>
      <w:r>
        <w:t>Ramabai</w:t>
      </w:r>
      <w:proofErr w:type="spellEnd"/>
      <w:r>
        <w:t>: sie hatte unge</w:t>
      </w:r>
      <w:r>
        <w:softHyphen/>
        <w:t xml:space="preserve">wöhnliche Eltern, sie wurde in der Wildnis geboren, und sie </w:t>
      </w:r>
      <w:proofErr w:type="spellStart"/>
      <w:r>
        <w:t>mußte</w:t>
      </w:r>
      <w:proofErr w:type="spellEnd"/>
      <w:r>
        <w:t xml:space="preserve"> schon mit sechs Monaten eine jahre</w:t>
      </w:r>
      <w:r>
        <w:softHyphen/>
        <w:t>lange Pilgerfahrt durch Indien antreten.</w:t>
      </w:r>
    </w:p>
    <w:p w:rsidR="00E11430" w:rsidRDefault="00FA5146">
      <w:pPr>
        <w:pStyle w:val="Bodytext20"/>
        <w:framePr w:w="4666" w:h="7474" w:hRule="exact" w:wrap="none" w:vAnchor="page" w:hAnchor="page" w:x="779" w:y="1321"/>
        <w:shd w:val="clear" w:color="auto" w:fill="auto"/>
        <w:spacing w:line="235" w:lineRule="exact"/>
        <w:ind w:firstLine="360"/>
        <w:jc w:val="both"/>
      </w:pPr>
      <w:r>
        <w:t>Unser aller Leben wird viel</w:t>
      </w:r>
      <w:r>
        <w:t xml:space="preserve"> mehr, als wir ahnen, durch Erbanlagen und die ersten Eindrücke in den Kinderjahren geprägt. Darum sind diese drei Tat</w:t>
      </w:r>
      <w:r>
        <w:softHyphen/>
        <w:t xml:space="preserve">sachen auch für </w:t>
      </w:r>
      <w:proofErr w:type="spellStart"/>
      <w:r>
        <w:t>Ramabais</w:t>
      </w:r>
      <w:proofErr w:type="spellEnd"/>
      <w:r>
        <w:t xml:space="preserve"> Leben sehr entscheidend gewesen.</w:t>
      </w:r>
    </w:p>
    <w:p w:rsidR="00E11430" w:rsidRDefault="00FA5146">
      <w:pPr>
        <w:pStyle w:val="Bodytext20"/>
        <w:framePr w:w="4666" w:h="7474" w:hRule="exact" w:wrap="none" w:vAnchor="page" w:hAnchor="page" w:x="779" w:y="1321"/>
        <w:shd w:val="clear" w:color="auto" w:fill="auto"/>
        <w:spacing w:line="235" w:lineRule="exact"/>
        <w:ind w:firstLine="360"/>
        <w:jc w:val="both"/>
      </w:pPr>
      <w:r>
        <w:t>Von den Eltern wissen wir nicht viel; aber was wir wissen, ist auffallend und b</w:t>
      </w:r>
      <w:r>
        <w:t xml:space="preserve">edeutsam: der Vater war ein kluger und charaktervoller Mann, der das, was er als richtig erkannt hatte, </w:t>
      </w:r>
      <w:proofErr w:type="spellStart"/>
      <w:r>
        <w:t>durchsetjte</w:t>
      </w:r>
      <w:proofErr w:type="spellEnd"/>
      <w:r>
        <w:t xml:space="preserve"> und durch Taten in seinem Leben auszuleben versuchte; die Mut</w:t>
      </w:r>
      <w:r>
        <w:softHyphen/>
        <w:t>ter war viel jünger als der Vater (der Unterschied in ihren Lebensjahren betru</w:t>
      </w:r>
      <w:r>
        <w:t>g 35 Jahre, der Mann hatte nach dem Verlust seiner ersten Frau die Mut</w:t>
      </w:r>
      <w:r>
        <w:softHyphen/>
        <w:t xml:space="preserve">ter </w:t>
      </w:r>
      <w:proofErr w:type="spellStart"/>
      <w:r>
        <w:t>Ramabais</w:t>
      </w:r>
      <w:proofErr w:type="spellEnd"/>
      <w:r>
        <w:t xml:space="preserve"> geheiratet, als sie noch fast Kind war). Je länger </w:t>
      </w:r>
      <w:proofErr w:type="spellStart"/>
      <w:proofErr w:type="gramStart"/>
      <w:r>
        <w:t>um so</w:t>
      </w:r>
      <w:proofErr w:type="spellEnd"/>
      <w:proofErr w:type="gramEnd"/>
      <w:r>
        <w:t xml:space="preserve"> mehr aber wurde sie ihrem Mann eine rechte Gehilfin und war ihm später in allem durchaus gewachsen. — Beide Eltern </w:t>
      </w:r>
      <w:r>
        <w:t>waren Anhän</w:t>
      </w:r>
      <w:r>
        <w:softHyphen/>
        <w:t xml:space="preserve">ger einer der größten Reformbewegungen der hin- </w:t>
      </w:r>
      <w:proofErr w:type="spellStart"/>
      <w:r>
        <w:t>duistischen</w:t>
      </w:r>
      <w:proofErr w:type="spellEnd"/>
      <w:r>
        <w:t xml:space="preserve"> Religion, einer </w:t>
      </w:r>
      <w:proofErr w:type="spellStart"/>
      <w:r>
        <w:t>Bhakti</w:t>
      </w:r>
      <w:proofErr w:type="spellEnd"/>
      <w:r>
        <w:t xml:space="preserve">-Sekte, die in ihrer ganzen Grundhaltung — um einen Vergleich zu gebrauchen — etwa dem Pietismus innerhalb der evangelischen Kirche ähnlich ist, nur </w:t>
      </w:r>
      <w:proofErr w:type="spellStart"/>
      <w:r>
        <w:t>daß</w:t>
      </w:r>
      <w:proofErr w:type="spellEnd"/>
      <w:r>
        <w:t xml:space="preserve"> der Zug t</w:t>
      </w:r>
      <w:r>
        <w:t xml:space="preserve">atkräftiger Frömmigkeit bei den </w:t>
      </w:r>
      <w:proofErr w:type="spellStart"/>
      <w:r>
        <w:t>Bhakti</w:t>
      </w:r>
      <w:proofErr w:type="spellEnd"/>
      <w:r>
        <w:t xml:space="preserve"> </w:t>
      </w:r>
      <w:proofErr w:type="spellStart"/>
      <w:r>
        <w:t>nodi</w:t>
      </w:r>
      <w:proofErr w:type="spellEnd"/>
      <w:r>
        <w:t xml:space="preserve"> grö</w:t>
      </w:r>
      <w:r>
        <w:softHyphen/>
        <w:t xml:space="preserve">ßer ist als weithin in pietistischen Kreisen. </w:t>
      </w:r>
      <w:proofErr w:type="spellStart"/>
      <w:r>
        <w:t>Rama</w:t>
      </w:r>
      <w:r>
        <w:softHyphen/>
        <w:t>bais</w:t>
      </w:r>
      <w:proofErr w:type="spellEnd"/>
      <w:r>
        <w:t xml:space="preserve"> Vater war ein Gelehrter, der sich vor allem dem Studium des </w:t>
      </w:r>
      <w:proofErr w:type="gramStart"/>
      <w:r>
        <w:t>Sanskrit</w:t>
      </w:r>
      <w:proofErr w:type="gramEnd"/>
      <w:r>
        <w:t xml:space="preserve"> hingegeben hatte und es in der</w:t>
      </w:r>
    </w:p>
    <w:p w:rsidR="00E11430" w:rsidRDefault="00FA5146">
      <w:pPr>
        <w:pStyle w:val="Headerorfooter0"/>
        <w:framePr w:wrap="none" w:vAnchor="page" w:hAnchor="page" w:x="5296" w:y="9028"/>
        <w:shd w:val="clear" w:color="auto" w:fill="auto"/>
        <w:spacing w:line="160" w:lineRule="exact"/>
      </w:pPr>
      <w:r>
        <w:t>3</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56" w:h="7896" w:hRule="exact" w:wrap="none" w:vAnchor="page" w:hAnchor="page" w:x="784" w:y="851"/>
        <w:shd w:val="clear" w:color="auto" w:fill="auto"/>
        <w:spacing w:line="235" w:lineRule="exact"/>
        <w:jc w:val="both"/>
      </w:pPr>
      <w:r>
        <w:lastRenderedPageBreak/>
        <w:t>Beherrschung dieser schweren</w:t>
      </w:r>
      <w:r>
        <w:t xml:space="preserve"> Sprache zu einer gro</w:t>
      </w:r>
      <w:r>
        <w:softHyphen/>
        <w:t xml:space="preserve">ßen Meisterschaft brachte. Weil die Gelehrten in Indien von den Fürsten des Landes allermeist große und reiche Gaben zu bekommen pflegten, konnte sich </w:t>
      </w:r>
      <w:proofErr w:type="spellStart"/>
      <w:r>
        <w:t>Anant</w:t>
      </w:r>
      <w:proofErr w:type="spellEnd"/>
      <w:r>
        <w:t xml:space="preserve"> </w:t>
      </w:r>
      <w:proofErr w:type="spellStart"/>
      <w:r>
        <w:t>Sastri</w:t>
      </w:r>
      <w:proofErr w:type="spellEnd"/>
      <w:r>
        <w:t xml:space="preserve"> (so war sein eigentlicher Name) ganz dem Studium der Sanskritweisheit </w:t>
      </w:r>
      <w:r>
        <w:t>hingeben und da</w:t>
      </w:r>
      <w:r>
        <w:softHyphen/>
        <w:t>mit wieder andere, die ihn darum baten, in dieser Philosophie unterrichten. Er hat viele Reisen unter</w:t>
      </w:r>
      <w:r>
        <w:softHyphen/>
        <w:t>nommen, oft mit großem Gefolge und in luxuriöser Weise; auf einer dieser Reisen ist ihm seine erste Frau gestorben, und bei dem Besuch ein</w:t>
      </w:r>
      <w:r>
        <w:t xml:space="preserve">es der </w:t>
      </w:r>
      <w:proofErr w:type="spellStart"/>
      <w:r>
        <w:t>Hindu</w:t>
      </w:r>
      <w:r>
        <w:softHyphen/>
        <w:t>heiligtümer</w:t>
      </w:r>
      <w:proofErr w:type="spellEnd"/>
      <w:r>
        <w:t xml:space="preserve"> hat er dann seine zweite Frau </w:t>
      </w:r>
      <w:proofErr w:type="spellStart"/>
      <w:r>
        <w:t>kennenge</w:t>
      </w:r>
      <w:proofErr w:type="spellEnd"/>
      <w:r>
        <w:t xml:space="preserve">- </w:t>
      </w:r>
      <w:proofErr w:type="spellStart"/>
      <w:r>
        <w:t>lemt</w:t>
      </w:r>
      <w:proofErr w:type="spellEnd"/>
      <w:r>
        <w:t xml:space="preserve">. Weil er aber ein sehr selbständiger Denker war und vielfach eigene Wege ging, </w:t>
      </w:r>
      <w:proofErr w:type="spellStart"/>
      <w:r>
        <w:t>entschloß</w:t>
      </w:r>
      <w:proofErr w:type="spellEnd"/>
      <w:r>
        <w:t xml:space="preserve"> er sich im Jahre 1846, ganz in die Einsamkeit der Wälder zu zie</w:t>
      </w:r>
      <w:r>
        <w:softHyphen/>
        <w:t>hen, um dort, getrennt von der Zi</w:t>
      </w:r>
      <w:r>
        <w:t>vilisation der Men</w:t>
      </w:r>
      <w:r>
        <w:softHyphen/>
        <w:t xml:space="preserve">schen, ein Leben der Zurückgezogenheit zu führen. Er begab sich darum mit seiner Frau an eine malerische Stelle des </w:t>
      </w:r>
      <w:proofErr w:type="spellStart"/>
      <w:r>
        <w:t>Gangamula</w:t>
      </w:r>
      <w:proofErr w:type="spellEnd"/>
      <w:r>
        <w:t>-Waldes, wo drei Flüsse ent</w:t>
      </w:r>
      <w:r>
        <w:softHyphen/>
        <w:t>sprangen, und dort in der Einsamkeit und Schönheit der Natur, wo menschliche Vorurte</w:t>
      </w:r>
      <w:r>
        <w:t xml:space="preserve">ile ihm nichts an- haben konnten, errichtete sich der tapfere Mann eine Wohnstätte. In einer Erzählung, die </w:t>
      </w:r>
      <w:proofErr w:type="spellStart"/>
      <w:r>
        <w:t>Ramabai</w:t>
      </w:r>
      <w:proofErr w:type="spellEnd"/>
      <w:r>
        <w:t xml:space="preserve"> von ihrer Mutter gehört hat, beschreibt sie, wie </w:t>
      </w:r>
      <w:proofErr w:type="spellStart"/>
      <w:r>
        <w:t>Anant</w:t>
      </w:r>
      <w:proofErr w:type="spellEnd"/>
      <w:r>
        <w:t xml:space="preserve"> </w:t>
      </w:r>
      <w:proofErr w:type="spellStart"/>
      <w:r>
        <w:t>Sastri</w:t>
      </w:r>
      <w:proofErr w:type="spellEnd"/>
      <w:r>
        <w:t xml:space="preserve"> und seine junge Frau ihre erste Nacht im Dschungel verbrachten: sie hatten nic</w:t>
      </w:r>
      <w:r>
        <w:t xml:space="preserve">ht einmal eine Hütte aus Zweigen als </w:t>
      </w:r>
      <w:proofErr w:type="spellStart"/>
      <w:r>
        <w:t>Schutj</w:t>
      </w:r>
      <w:proofErr w:type="spellEnd"/>
      <w:r>
        <w:t xml:space="preserve">, und das </w:t>
      </w:r>
      <w:proofErr w:type="spellStart"/>
      <w:r>
        <w:t>plötjliche</w:t>
      </w:r>
      <w:proofErr w:type="spellEnd"/>
      <w:r>
        <w:t xml:space="preserve"> Ge</w:t>
      </w:r>
      <w:r>
        <w:softHyphen/>
        <w:t>brüll eines nicht weit entfernten Tigers erfüllte ihr Herz mit Schrecken.</w:t>
      </w:r>
    </w:p>
    <w:p w:rsidR="00E11430" w:rsidRDefault="00FA5146">
      <w:pPr>
        <w:pStyle w:val="Bodytext20"/>
        <w:framePr w:w="4656" w:h="7896" w:hRule="exact" w:wrap="none" w:vAnchor="page" w:hAnchor="page" w:x="784" w:y="851"/>
        <w:shd w:val="clear" w:color="auto" w:fill="auto"/>
        <w:spacing w:line="235" w:lineRule="exact"/>
        <w:ind w:firstLine="320"/>
        <w:jc w:val="both"/>
      </w:pPr>
      <w:r>
        <w:t>In dieser Einsamkeit haben sie zwölfeinhalb Jahre gelebt und wurden ihnen sechs Kinder geschenkt, von denen drei fr</w:t>
      </w:r>
      <w:r>
        <w:t xml:space="preserve">üh starben. Aber sie blieben als Familie nicht allein; durch die große Gelehrsamkeit </w:t>
      </w:r>
      <w:proofErr w:type="spellStart"/>
      <w:r>
        <w:t>Anant</w:t>
      </w:r>
      <w:proofErr w:type="spellEnd"/>
    </w:p>
    <w:p w:rsidR="00E11430" w:rsidRDefault="00FA5146">
      <w:pPr>
        <w:pStyle w:val="Headerorfooter0"/>
        <w:framePr w:wrap="none" w:vAnchor="page" w:hAnchor="page" w:x="798" w:y="8980"/>
        <w:shd w:val="clear" w:color="auto" w:fill="auto"/>
        <w:spacing w:line="160" w:lineRule="exact"/>
      </w:pPr>
      <w:r>
        <w:t>4</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70" w:h="7887" w:hRule="exact" w:wrap="none" w:vAnchor="page" w:hAnchor="page" w:x="776" w:y="904"/>
        <w:shd w:val="clear" w:color="auto" w:fill="auto"/>
        <w:spacing w:line="235" w:lineRule="exact"/>
        <w:jc w:val="both"/>
      </w:pPr>
      <w:proofErr w:type="spellStart"/>
      <w:r>
        <w:lastRenderedPageBreak/>
        <w:t>Sastris</w:t>
      </w:r>
      <w:proofErr w:type="spellEnd"/>
      <w:r>
        <w:t xml:space="preserve"> wurden immer mehr Schüler angezogen, und so entstand dort in der Wildnis eine Art </w:t>
      </w:r>
      <w:proofErr w:type="spellStart"/>
      <w:r>
        <w:t>Gelehrten</w:t>
      </w:r>
      <w:r>
        <w:softHyphen/>
        <w:t>schule</w:t>
      </w:r>
      <w:proofErr w:type="spellEnd"/>
      <w:r>
        <w:t xml:space="preserve"> unter der Leitung der Eltern </w:t>
      </w:r>
      <w:proofErr w:type="spellStart"/>
      <w:r>
        <w:t>Ramabais</w:t>
      </w:r>
      <w:proofErr w:type="spellEnd"/>
      <w:r>
        <w:t>. Der Vater unterrichtete, und die Mutter stand ihm in der Versorgung der Schüler und der Beaufsichtigung der Landwirtschaft in umsichtiger Weise bei. Dabei aber nahm sie auch an dem Unterricht in der Schule teil; sie hatte in zähem Fleiß das Sansk</w:t>
      </w:r>
      <w:r>
        <w:t>ritstudium so weit durch</w:t>
      </w:r>
      <w:r>
        <w:softHyphen/>
        <w:t xml:space="preserve">geführt, </w:t>
      </w:r>
      <w:proofErr w:type="spellStart"/>
      <w:r>
        <w:t>daß</w:t>
      </w:r>
      <w:proofErr w:type="spellEnd"/>
      <w:r>
        <w:t xml:space="preserve"> sie </w:t>
      </w:r>
      <w:proofErr w:type="spellStart"/>
      <w:r>
        <w:t>zuletjt</w:t>
      </w:r>
      <w:proofErr w:type="spellEnd"/>
      <w:r>
        <w:t xml:space="preserve"> sogar bei Abwesenheit des Mannes die Arbeiten der Schüler überwachen konnte.</w:t>
      </w:r>
    </w:p>
    <w:p w:rsidR="00E11430" w:rsidRDefault="00FA5146">
      <w:pPr>
        <w:pStyle w:val="Bodytext20"/>
        <w:framePr w:w="4670" w:h="7887" w:hRule="exact" w:wrap="none" w:vAnchor="page" w:hAnchor="page" w:x="776" w:y="904"/>
        <w:shd w:val="clear" w:color="auto" w:fill="auto"/>
        <w:spacing w:after="236" w:line="235" w:lineRule="exact"/>
        <w:ind w:firstLine="340"/>
        <w:jc w:val="both"/>
      </w:pPr>
      <w:r>
        <w:t xml:space="preserve">In dieser Urwaldwildnis wurde </w:t>
      </w:r>
      <w:proofErr w:type="spellStart"/>
      <w:r>
        <w:t>Ramabai</w:t>
      </w:r>
      <w:proofErr w:type="spellEnd"/>
      <w:r>
        <w:t xml:space="preserve"> als jüng</w:t>
      </w:r>
      <w:r>
        <w:softHyphen/>
        <w:t xml:space="preserve">stes der Kinder im April 1858 geboren. Sie hat </w:t>
      </w:r>
      <w:proofErr w:type="spellStart"/>
      <w:r>
        <w:t>be</w:t>
      </w:r>
      <w:r>
        <w:softHyphen/>
        <w:t>wußt</w:t>
      </w:r>
      <w:proofErr w:type="spellEnd"/>
      <w:r>
        <w:t xml:space="preserve"> nichts mehr von allem, was </w:t>
      </w:r>
      <w:r>
        <w:t>ihre Eltern dort erlebten und durchmachten, in sich aufgenommen, aber sie bekam ein gutes Erbteil von ihren Eltern mit, das sich später vielfach als ein Segen erweisen sollte: derselbe Wagemut, dieselbe Tatkraft, die wir bei dem Vater sehen können, waren a</w:t>
      </w:r>
      <w:r>
        <w:t xml:space="preserve">uch später </w:t>
      </w:r>
      <w:proofErr w:type="spellStart"/>
      <w:r>
        <w:t>Ra</w:t>
      </w:r>
      <w:r>
        <w:softHyphen/>
        <w:t>mabai</w:t>
      </w:r>
      <w:proofErr w:type="spellEnd"/>
      <w:r>
        <w:t xml:space="preserve"> eigen, und von der Mutter hat sie die Zähig</w:t>
      </w:r>
      <w:r>
        <w:softHyphen/>
        <w:t>keit und Gabe zur Organisation geerbt; vor allem aber war es ihr gleichsam mit der Muttermilch mit</w:t>
      </w:r>
      <w:r>
        <w:softHyphen/>
        <w:t>gegeben worden, immer den Weg der Überzeugung und Freiheit zu gehen, selbst wenn es schwere O</w:t>
      </w:r>
      <w:r>
        <w:t>pfer kosten und viel Mühe mit sich bringen sollte.</w:t>
      </w:r>
    </w:p>
    <w:p w:rsidR="00E11430" w:rsidRDefault="00FA5146">
      <w:pPr>
        <w:pStyle w:val="Heading60"/>
        <w:framePr w:w="4670" w:h="7887" w:hRule="exact" w:wrap="none" w:vAnchor="page" w:hAnchor="page" w:x="776" w:y="904"/>
        <w:shd w:val="clear" w:color="auto" w:fill="auto"/>
        <w:spacing w:after="158" w:line="240" w:lineRule="exact"/>
        <w:jc w:val="both"/>
      </w:pPr>
      <w:bookmarkStart w:id="3" w:name="bookmark2"/>
      <w:r>
        <w:t>Jahrelang auf Wanderschaft</w:t>
      </w:r>
      <w:bookmarkEnd w:id="3"/>
    </w:p>
    <w:p w:rsidR="00E11430" w:rsidRDefault="00FA5146">
      <w:pPr>
        <w:pStyle w:val="Bodytext20"/>
        <w:framePr w:w="4670" w:h="7887" w:hRule="exact" w:wrap="none" w:vAnchor="page" w:hAnchor="page" w:x="776" w:y="904"/>
        <w:shd w:val="clear" w:color="auto" w:fill="auto"/>
        <w:spacing w:line="235" w:lineRule="exact"/>
        <w:ind w:firstLine="340"/>
        <w:jc w:val="both"/>
      </w:pPr>
      <w:r>
        <w:t xml:space="preserve">Wie selbstlos oder weltfremd der Vater war, zeigt die Tatsache, </w:t>
      </w:r>
      <w:proofErr w:type="spellStart"/>
      <w:r>
        <w:t>daß</w:t>
      </w:r>
      <w:proofErr w:type="spellEnd"/>
      <w:r>
        <w:t xml:space="preserve"> er in keiner Weise für Zeiten der Krankheiten und des Alters vorgesorgt hatte. Er hatte mit seinen Schülern de</w:t>
      </w:r>
      <w:r>
        <w:t>r Wissenschaft und der Reli</w:t>
      </w:r>
      <w:r>
        <w:softHyphen/>
        <w:t>gion gelebt und dankbar die Gaben der Gönner hin</w:t>
      </w:r>
      <w:r>
        <w:softHyphen/>
        <w:t>genommen. Als dann vor allem Betrügereien von</w:t>
      </w:r>
    </w:p>
    <w:p w:rsidR="00E11430" w:rsidRDefault="00FA5146">
      <w:pPr>
        <w:pStyle w:val="Headerorfooter0"/>
        <w:framePr w:wrap="none" w:vAnchor="page" w:hAnchor="page" w:x="5303" w:y="9013"/>
        <w:shd w:val="clear" w:color="auto" w:fill="auto"/>
        <w:spacing w:line="160" w:lineRule="exact"/>
      </w:pPr>
      <w:r>
        <w:t>5</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70" w:h="7877" w:hRule="exact" w:wrap="none" w:vAnchor="page" w:hAnchor="page" w:x="776" w:y="914"/>
        <w:shd w:val="clear" w:color="auto" w:fill="auto"/>
        <w:spacing w:line="235" w:lineRule="exact"/>
        <w:jc w:val="both"/>
      </w:pPr>
      <w:r>
        <w:lastRenderedPageBreak/>
        <w:t xml:space="preserve">Verwandten ihn schwer schädigten, </w:t>
      </w:r>
      <w:proofErr w:type="spellStart"/>
      <w:r>
        <w:t>mußte</w:t>
      </w:r>
      <w:proofErr w:type="spellEnd"/>
      <w:r>
        <w:t xml:space="preserve"> er </w:t>
      </w:r>
      <w:proofErr w:type="spellStart"/>
      <w:r>
        <w:t>plö^lich</w:t>
      </w:r>
      <w:proofErr w:type="spellEnd"/>
      <w:r>
        <w:t xml:space="preserve"> erleben, </w:t>
      </w:r>
      <w:proofErr w:type="spellStart"/>
      <w:r>
        <w:t>daß</w:t>
      </w:r>
      <w:proofErr w:type="spellEnd"/>
      <w:r>
        <w:t xml:space="preserve"> er vor einem Nichts stand; das Geld, das er </w:t>
      </w:r>
      <w:r>
        <w:t>in reichem Maße besessen und vielfach auch wie</w:t>
      </w:r>
      <w:r>
        <w:softHyphen/>
        <w:t>der verschenkt hatte, war unerwartet zu Ende, und er war ein armer Mann. Was tat er? Er wurde sei</w:t>
      </w:r>
      <w:r>
        <w:softHyphen/>
        <w:t>nem Beruf nicht untreu, sondern ging mit seiner Frau und den drei Kindern auf die Wanderschaft und ist wie sein</w:t>
      </w:r>
      <w:r>
        <w:t>e Frau und die andern Kinder den Strapazen dieses Lebens erlegen. —</w:t>
      </w:r>
    </w:p>
    <w:p w:rsidR="00E11430" w:rsidRDefault="00FA5146">
      <w:pPr>
        <w:pStyle w:val="Bodytext20"/>
        <w:framePr w:w="4670" w:h="7877" w:hRule="exact" w:wrap="none" w:vAnchor="page" w:hAnchor="page" w:x="776" w:y="914"/>
        <w:shd w:val="clear" w:color="auto" w:fill="auto"/>
        <w:spacing w:line="235" w:lineRule="exact"/>
        <w:ind w:firstLine="340"/>
        <w:jc w:val="both"/>
      </w:pPr>
      <w:r>
        <w:t>Und was tat er auf diesen vielen Reisen? Seine Tochter hat den Beruf ihres Vaters später mit schlich</w:t>
      </w:r>
      <w:r>
        <w:softHyphen/>
        <w:t xml:space="preserve">ten Worten geschildert, so </w:t>
      </w:r>
      <w:proofErr w:type="spellStart"/>
      <w:r>
        <w:t>daß</w:t>
      </w:r>
      <w:proofErr w:type="spellEnd"/>
      <w:r>
        <w:t xml:space="preserve"> wir ein anschauliches Bild von seinem Dienst und den </w:t>
      </w:r>
      <w:r>
        <w:t>mannigfachen Mühen der Reisen bekommen:</w:t>
      </w:r>
    </w:p>
    <w:p w:rsidR="00E11430" w:rsidRDefault="00FA5146">
      <w:pPr>
        <w:pStyle w:val="Bodytext20"/>
        <w:framePr w:w="4670" w:h="7877" w:hRule="exact" w:wrap="none" w:vAnchor="page" w:hAnchor="page" w:x="776" w:y="914"/>
        <w:shd w:val="clear" w:color="auto" w:fill="auto"/>
        <w:spacing w:line="235" w:lineRule="exact"/>
        <w:ind w:firstLine="340"/>
        <w:jc w:val="both"/>
      </w:pPr>
      <w:r>
        <w:t xml:space="preserve">„Die Purana-Vorleser — </w:t>
      </w:r>
      <w:proofErr w:type="spellStart"/>
      <w:r>
        <w:t>Puranika</w:t>
      </w:r>
      <w:proofErr w:type="spellEnd"/>
      <w:r>
        <w:t xml:space="preserve"> genannt — sind volkstümliche, öffentliche Prediger der Hindu. Sie sitzen auf irgendeinem öffentlichen </w:t>
      </w:r>
      <w:proofErr w:type="spellStart"/>
      <w:r>
        <w:t>Platj</w:t>
      </w:r>
      <w:proofErr w:type="spellEnd"/>
      <w:r>
        <w:t>, unter Bäumen, in Tempelvorhöfen oder am Ufer eines Flus</w:t>
      </w:r>
      <w:r>
        <w:softHyphen/>
        <w:t>ses oder Teiches, i</w:t>
      </w:r>
      <w:r>
        <w:t xml:space="preserve">hre geschriebenen Bücher in den Händen, und lesen mit lauter Stimme und starker Betonung aus </w:t>
      </w:r>
      <w:proofErr w:type="gramStart"/>
      <w:r>
        <w:t>den</w:t>
      </w:r>
      <w:proofErr w:type="gramEnd"/>
      <w:r>
        <w:t xml:space="preserve"> </w:t>
      </w:r>
      <w:proofErr w:type="spellStart"/>
      <w:r>
        <w:t>Purana</w:t>
      </w:r>
      <w:proofErr w:type="spellEnd"/>
      <w:r>
        <w:t xml:space="preserve"> vor, so </w:t>
      </w:r>
      <w:proofErr w:type="spellStart"/>
      <w:r>
        <w:t>daß</w:t>
      </w:r>
      <w:proofErr w:type="spellEnd"/>
      <w:r>
        <w:t xml:space="preserve"> es die Vorüber</w:t>
      </w:r>
      <w:r>
        <w:softHyphen/>
        <w:t xml:space="preserve">gehenden und Tempelbesucher hören müssen. Da der Text Sanskrit ist, so wird er von den Zuhörern nicht verstanden, und die </w:t>
      </w:r>
      <w:proofErr w:type="spellStart"/>
      <w:r>
        <w:t>Pur</w:t>
      </w:r>
      <w:r>
        <w:t>anika</w:t>
      </w:r>
      <w:proofErr w:type="spellEnd"/>
      <w:r>
        <w:t xml:space="preserve"> sind nicht verpflichtet, ihn zu erklären: sie können das halten, wie sie wol</w:t>
      </w:r>
      <w:r>
        <w:softHyphen/>
        <w:t xml:space="preserve">len. Wenn der </w:t>
      </w:r>
      <w:proofErr w:type="spellStart"/>
      <w:r>
        <w:t>Puranika</w:t>
      </w:r>
      <w:proofErr w:type="spellEnd"/>
      <w:r>
        <w:t xml:space="preserve"> ihn überseht und erläutert, gibt er sich die größte Mühe, seinen Vortrag so popu</w:t>
      </w:r>
      <w:r>
        <w:softHyphen/>
        <w:t>lär wie möglich zu halten durch Hinzufügen übertrie</w:t>
      </w:r>
      <w:r>
        <w:softHyphen/>
        <w:t>bener oder erfund</w:t>
      </w:r>
      <w:r>
        <w:t>ener Geschichten. Das gilt nicht als Sünde, weil es geschieht, um die Aufmerksamkeit des gewöhnlichen Volkes zu erregen, damit sie den hei</w:t>
      </w:r>
      <w:r>
        <w:softHyphen/>
        <w:t>ligen Klang, die Namen der Götter und ihre Taten hören und dadurch geläutert werden. Um den vor</w:t>
      </w:r>
      <w:r>
        <w:softHyphen/>
      </w:r>
    </w:p>
    <w:p w:rsidR="00E11430" w:rsidRDefault="00FA5146">
      <w:pPr>
        <w:pStyle w:val="Headerorfooter20"/>
        <w:framePr w:wrap="none" w:vAnchor="page" w:hAnchor="page" w:x="776" w:y="9012"/>
        <w:shd w:val="clear" w:color="auto" w:fill="auto"/>
        <w:spacing w:line="140" w:lineRule="exact"/>
      </w:pPr>
      <w:r>
        <w:t>6</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66" w:h="7886" w:hRule="exact" w:wrap="none" w:vAnchor="page" w:hAnchor="page" w:x="779" w:y="923"/>
        <w:shd w:val="clear" w:color="auto" w:fill="auto"/>
        <w:spacing w:line="235" w:lineRule="exact"/>
        <w:jc w:val="both"/>
      </w:pPr>
      <w:r>
        <w:lastRenderedPageBreak/>
        <w:t xml:space="preserve">lesenden </w:t>
      </w:r>
      <w:proofErr w:type="spellStart"/>
      <w:r>
        <w:t>Puranika</w:t>
      </w:r>
      <w:proofErr w:type="spellEnd"/>
      <w:r>
        <w:t xml:space="preserve"> versammeln sich immer Zuhörer für kürzere oder längere Zeit; häufig geben sie ihm Geschenke; aber der </w:t>
      </w:r>
      <w:proofErr w:type="spellStart"/>
      <w:r>
        <w:t>Puranika</w:t>
      </w:r>
      <w:proofErr w:type="spellEnd"/>
      <w:r>
        <w:t xml:space="preserve"> fährt fort vorzulesen und kümmert sich nicht darum, was die Zuhörer tun oder sagen. Sie kommen und gehen</w:t>
      </w:r>
      <w:r>
        <w:t xml:space="preserve"> nach Belieben.</w:t>
      </w:r>
    </w:p>
    <w:p w:rsidR="00E11430" w:rsidRDefault="00FA5146">
      <w:pPr>
        <w:pStyle w:val="Bodytext20"/>
        <w:framePr w:w="4666" w:h="7886" w:hRule="exact" w:wrap="none" w:vAnchor="page" w:hAnchor="page" w:x="779" w:y="923"/>
        <w:shd w:val="clear" w:color="auto" w:fill="auto"/>
        <w:spacing w:line="235" w:lineRule="exact"/>
        <w:ind w:firstLine="320"/>
        <w:jc w:val="both"/>
      </w:pPr>
      <w:r>
        <w:t xml:space="preserve">Wenn Strenggläubige kommen, so werfen sie sich vor dem </w:t>
      </w:r>
      <w:proofErr w:type="spellStart"/>
      <w:r>
        <w:t>Puranika</w:t>
      </w:r>
      <w:proofErr w:type="spellEnd"/>
      <w:r>
        <w:t xml:space="preserve"> nieder, beten ihn und sein Buch an und bringen ihm Blumen, Früchte, Süßigkeiten, Ge</w:t>
      </w:r>
      <w:r>
        <w:softHyphen/>
        <w:t xml:space="preserve">wänder, Geld und andere Gaben. Man glaubt, </w:t>
      </w:r>
      <w:proofErr w:type="spellStart"/>
      <w:r>
        <w:t>daß</w:t>
      </w:r>
      <w:proofErr w:type="spellEnd"/>
      <w:r>
        <w:t xml:space="preserve"> solches Tun für den Geber von größtem </w:t>
      </w:r>
      <w:proofErr w:type="spellStart"/>
      <w:r>
        <w:t>Nu^en</w:t>
      </w:r>
      <w:proofErr w:type="spellEnd"/>
      <w:r>
        <w:t xml:space="preserve"> i</w:t>
      </w:r>
      <w:r>
        <w:t xml:space="preserve">st, und der Empfänger tut nichts Unrechtes dabei. Wenn ein Zuhörer dem </w:t>
      </w:r>
      <w:proofErr w:type="spellStart"/>
      <w:r>
        <w:t>Puranlka</w:t>
      </w:r>
      <w:proofErr w:type="spellEnd"/>
      <w:r>
        <w:t xml:space="preserve"> keine Geschenke macht, so verliert er jeden Anspruch auf den Lohn, den er vielleicht durch frühere gute Werke verdient hätte. Die Geschenke brauchen nicht kostbar zu sein: eine</w:t>
      </w:r>
      <w:r>
        <w:t xml:space="preserve"> Handvoll Reis oder andere Körner, eine Kupfermünze oder auch nur ein paar Kaurimuscheln, die zum Wech</w:t>
      </w:r>
      <w:r>
        <w:softHyphen/>
        <w:t>seln der Kupfermünze dienen, werden gern in Emp</w:t>
      </w:r>
      <w:r>
        <w:softHyphen/>
        <w:t xml:space="preserve">fang genommen. Eine Blume, ja selbst nur ein Blatt </w:t>
      </w:r>
      <w:proofErr w:type="spellStart"/>
      <w:r>
        <w:t>einei</w:t>
      </w:r>
      <w:proofErr w:type="spellEnd"/>
      <w:r>
        <w:t xml:space="preserve"> Blume oder eines geheiligten Baumes ist den Gött</w:t>
      </w:r>
      <w:r>
        <w:t xml:space="preserve">ern willkommen. Da aber der Opfernde wohl weiß, </w:t>
      </w:r>
      <w:proofErr w:type="spellStart"/>
      <w:r>
        <w:t>daß</w:t>
      </w:r>
      <w:proofErr w:type="spellEnd"/>
      <w:r>
        <w:t xml:space="preserve"> sein dereinstiger Lohn der Größe seiner Gabe entsprechen wird, so bemüht er sich, so freige</w:t>
      </w:r>
      <w:r>
        <w:softHyphen/>
        <w:t xml:space="preserve">big wie möglich zu sein, und daher bekommt der </w:t>
      </w:r>
      <w:proofErr w:type="spellStart"/>
      <w:r>
        <w:t>Pura</w:t>
      </w:r>
      <w:r>
        <w:softHyphen/>
        <w:t>nika</w:t>
      </w:r>
      <w:proofErr w:type="spellEnd"/>
      <w:r>
        <w:t xml:space="preserve"> alles, was er zum Leben braucht, durch Vorlesen der </w:t>
      </w:r>
      <w:proofErr w:type="spellStart"/>
      <w:r>
        <w:t>Pur</w:t>
      </w:r>
      <w:r>
        <w:t>ana</w:t>
      </w:r>
      <w:proofErr w:type="spellEnd"/>
      <w:r>
        <w:t xml:space="preserve"> an öffentlichen Plänen.</w:t>
      </w:r>
    </w:p>
    <w:p w:rsidR="00E11430" w:rsidRDefault="00FA5146">
      <w:pPr>
        <w:pStyle w:val="Bodytext20"/>
        <w:framePr w:w="4666" w:h="7886" w:hRule="exact" w:wrap="none" w:vAnchor="page" w:hAnchor="page" w:x="779" w:y="923"/>
        <w:shd w:val="clear" w:color="auto" w:fill="auto"/>
        <w:spacing w:line="235" w:lineRule="exact"/>
        <w:ind w:firstLine="320"/>
        <w:jc w:val="both"/>
      </w:pPr>
      <w:r>
        <w:t xml:space="preserve">Meine Eltern übten diesen Beruf aus. Wir alle lasen die </w:t>
      </w:r>
      <w:proofErr w:type="spellStart"/>
      <w:r>
        <w:t>Purana</w:t>
      </w:r>
      <w:proofErr w:type="spellEnd"/>
      <w:r>
        <w:t xml:space="preserve"> öffentlich vor, aber wir </w:t>
      </w:r>
      <w:proofErr w:type="spellStart"/>
      <w:r>
        <w:t>überse^tei</w:t>
      </w:r>
      <w:proofErr w:type="spellEnd"/>
      <w:r>
        <w:t>. sie nicht und erklärten sie auch nicht in der Landes</w:t>
      </w:r>
      <w:r>
        <w:softHyphen/>
        <w:t xml:space="preserve">sprache. Das bloße Lesen und Anhören der heiliger Schriften gilt schon als </w:t>
      </w:r>
      <w:r>
        <w:t xml:space="preserve">großes Verdienst. </w:t>
      </w:r>
      <w:proofErr w:type="spellStart"/>
      <w:r>
        <w:t>Niemal</w:t>
      </w:r>
      <w:proofErr w:type="spellEnd"/>
      <w:proofErr w:type="gramStart"/>
      <w:r>
        <w:t>::</w:t>
      </w:r>
      <w:proofErr w:type="gramEnd"/>
      <w:r>
        <w:t xml:space="preserve"> brauchten wir zu betteln oder </w:t>
      </w:r>
      <w:proofErr w:type="spellStart"/>
      <w:r>
        <w:t>unsem</w:t>
      </w:r>
      <w:proofErr w:type="spellEnd"/>
      <w:r>
        <w:t xml:space="preserve"> Lebensunterhalt durch andere Arbeit zu verdienen; wir bekamen Geld</w:t>
      </w:r>
    </w:p>
    <w:p w:rsidR="00E11430" w:rsidRDefault="00FA5146">
      <w:pPr>
        <w:pStyle w:val="Headerorfooter0"/>
        <w:framePr w:wrap="none" w:vAnchor="page" w:hAnchor="page" w:x="5296" w:y="9047"/>
        <w:shd w:val="clear" w:color="auto" w:fill="auto"/>
        <w:spacing w:line="160" w:lineRule="exact"/>
      </w:pPr>
      <w:r>
        <w:t>7</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75" w:h="7886" w:hRule="exact" w:wrap="none" w:vAnchor="page" w:hAnchor="page" w:x="774" w:y="909"/>
        <w:shd w:val="clear" w:color="auto" w:fill="auto"/>
        <w:spacing w:line="235" w:lineRule="exact"/>
        <w:jc w:val="both"/>
      </w:pPr>
      <w:r>
        <w:lastRenderedPageBreak/>
        <w:t>und Nahrungsmittel, soviel wir brauchten, und noch mehr: was nach Bestreitung der notwendigen Ausgaben</w:t>
      </w:r>
      <w:r>
        <w:t xml:space="preserve"> übrigblieb, wurde für Pilgerfahrten und Almosen an Brahmanen ausgegeben.“</w:t>
      </w:r>
    </w:p>
    <w:p w:rsidR="00E11430" w:rsidRDefault="00FA5146">
      <w:pPr>
        <w:pStyle w:val="Bodytext20"/>
        <w:framePr w:w="4675" w:h="7886" w:hRule="exact" w:wrap="none" w:vAnchor="page" w:hAnchor="page" w:x="774" w:y="909"/>
        <w:shd w:val="clear" w:color="auto" w:fill="auto"/>
        <w:spacing w:line="235" w:lineRule="exact"/>
        <w:ind w:firstLine="360"/>
        <w:jc w:val="both"/>
      </w:pPr>
      <w:r>
        <w:t xml:space="preserve">Im </w:t>
      </w:r>
      <w:proofErr w:type="spellStart"/>
      <w:proofErr w:type="gramStart"/>
      <w:r>
        <w:t>einzelnen</w:t>
      </w:r>
      <w:proofErr w:type="spellEnd"/>
      <w:proofErr w:type="gramEnd"/>
      <w:r>
        <w:t xml:space="preserve"> erfahren wir leider aus diesen Jahren der Wanderschaft nicht viel, zumal </w:t>
      </w:r>
      <w:proofErr w:type="spellStart"/>
      <w:r>
        <w:t>Ramabai</w:t>
      </w:r>
      <w:proofErr w:type="spellEnd"/>
      <w:r>
        <w:t xml:space="preserve"> ja die ersten Jahre nur als Baby und Kind erlebt und später nur ungern von den </w:t>
      </w:r>
      <w:r>
        <w:t>vielfachen Nöten berichtet hat. Eins aber hat sie mit großer Dankbarkeit bezeugt, und man spürt den wenigen Worten ab, was sie alles in sich schließen: „Meine Mutter unterrichtete mich von meinem achten bis zu meinem fünfzehnten Jahre. Wäh</w:t>
      </w:r>
      <w:r>
        <w:softHyphen/>
        <w:t>rend dieser Zeit</w:t>
      </w:r>
      <w:r>
        <w:t xml:space="preserve"> gelang es ihr, meine Gedankenwelt so zu schulen, </w:t>
      </w:r>
      <w:proofErr w:type="spellStart"/>
      <w:r>
        <w:t>daß</w:t>
      </w:r>
      <w:proofErr w:type="spellEnd"/>
      <w:r>
        <w:t xml:space="preserve"> ich fähig wurde, meine weitere Aus</w:t>
      </w:r>
      <w:r>
        <w:softHyphen/>
        <w:t>bildung mit nur wenig Hilfe andrer selbst fortzufüh</w:t>
      </w:r>
      <w:r>
        <w:softHyphen/>
        <w:t>ren. . . . Mein Unterricht fing mit dem Auswendig</w:t>
      </w:r>
      <w:r>
        <w:softHyphen/>
        <w:t xml:space="preserve">lernen der </w:t>
      </w:r>
      <w:proofErr w:type="spellStart"/>
      <w:r>
        <w:t>Bhagawata</w:t>
      </w:r>
      <w:proofErr w:type="spellEnd"/>
      <w:r>
        <w:t xml:space="preserve"> </w:t>
      </w:r>
      <w:proofErr w:type="spellStart"/>
      <w:r>
        <w:t>Purana</w:t>
      </w:r>
      <w:proofErr w:type="spellEnd"/>
      <w:r>
        <w:t xml:space="preserve"> und der </w:t>
      </w:r>
      <w:proofErr w:type="spellStart"/>
      <w:r>
        <w:t>Bhagawadgita</w:t>
      </w:r>
      <w:proofErr w:type="spellEnd"/>
      <w:r>
        <w:t xml:space="preserve"> an. Außerdem ler</w:t>
      </w:r>
      <w:r>
        <w:t>nte ich die Anfangsgründe der Sans</w:t>
      </w:r>
      <w:r>
        <w:softHyphen/>
        <w:t xml:space="preserve">krit, Grammatik und Vokabeln aus in Versen </w:t>
      </w:r>
      <w:proofErr w:type="spellStart"/>
      <w:r>
        <w:t>abge</w:t>
      </w:r>
      <w:r>
        <w:softHyphen/>
        <w:t>faßten</w:t>
      </w:r>
      <w:proofErr w:type="spellEnd"/>
      <w:r>
        <w:t xml:space="preserve"> Lehrbüchern. Man glaubte, </w:t>
      </w:r>
      <w:proofErr w:type="spellStart"/>
      <w:r>
        <w:t>daß</w:t>
      </w:r>
      <w:proofErr w:type="spellEnd"/>
      <w:r>
        <w:t xml:space="preserve"> die </w:t>
      </w:r>
      <w:proofErr w:type="spellStart"/>
      <w:r>
        <w:t>Bhagawata</w:t>
      </w:r>
      <w:proofErr w:type="spellEnd"/>
      <w:r>
        <w:t xml:space="preserve"> </w:t>
      </w:r>
      <w:proofErr w:type="spellStart"/>
      <w:r>
        <w:t>Purana</w:t>
      </w:r>
      <w:proofErr w:type="spellEnd"/>
      <w:r>
        <w:t xml:space="preserve"> alles enthielte, was ein Kind wissen </w:t>
      </w:r>
      <w:proofErr w:type="spellStart"/>
      <w:r>
        <w:t>mußte</w:t>
      </w:r>
      <w:proofErr w:type="spellEnd"/>
      <w:r>
        <w:t xml:space="preserve">.“ (Die </w:t>
      </w:r>
      <w:proofErr w:type="spellStart"/>
      <w:r>
        <w:t>Purana</w:t>
      </w:r>
      <w:proofErr w:type="spellEnd"/>
      <w:r>
        <w:t>, die ja auch der Vater überall las und lehrte, waren volks</w:t>
      </w:r>
      <w:r>
        <w:t>tümliche Sammelwerke, aus Mytho</w:t>
      </w:r>
      <w:r>
        <w:softHyphen/>
        <w:t>logie, Philosophie, Geschichte und den heiligen Geset</w:t>
      </w:r>
      <w:r>
        <w:softHyphen/>
        <w:t xml:space="preserve">zen zusammengestellt und natürlich in Sanskrit </w:t>
      </w:r>
      <w:proofErr w:type="spellStart"/>
      <w:r>
        <w:t>verfaßt</w:t>
      </w:r>
      <w:proofErr w:type="spellEnd"/>
      <w:r>
        <w:t xml:space="preserve">.) Aber das alles schaffte die kleine </w:t>
      </w:r>
      <w:proofErr w:type="spellStart"/>
      <w:r>
        <w:t>Ramabai</w:t>
      </w:r>
      <w:proofErr w:type="spellEnd"/>
      <w:r>
        <w:t xml:space="preserve"> fast spie</w:t>
      </w:r>
      <w:r>
        <w:softHyphen/>
        <w:t>lend, obwohl das Sanskritstudium eine der schwersten Übungen</w:t>
      </w:r>
      <w:r>
        <w:t xml:space="preserve"> für Geist und Gedächtnis ist. Des Mädchens natürliche Anlagen wurden dadurch geweckt, </w:t>
      </w:r>
      <w:proofErr w:type="spellStart"/>
      <w:r>
        <w:t>entwik</w:t>
      </w:r>
      <w:proofErr w:type="spellEnd"/>
      <w:r>
        <w:t xml:space="preserve">- </w:t>
      </w:r>
      <w:proofErr w:type="spellStart"/>
      <w:r>
        <w:t>kelt</w:t>
      </w:r>
      <w:proofErr w:type="spellEnd"/>
      <w:r>
        <w:t xml:space="preserve"> und gefestigt und für den Beruf vorbereitet, der später ihrer wartete. Ihre Entwicklung kannte keinen Stillstand. Das Panorama Indiens mit all seinen Ge</w:t>
      </w:r>
      <w:r>
        <w:softHyphen/>
        <w:t>hei</w:t>
      </w:r>
      <w:r>
        <w:t xml:space="preserve">mnissen und seiner Mannigfaltigkeit zog </w:t>
      </w:r>
      <w:proofErr w:type="spellStart"/>
      <w:r>
        <w:t>ununter</w:t>
      </w:r>
      <w:proofErr w:type="spellEnd"/>
      <w:r>
        <w:softHyphen/>
      </w:r>
    </w:p>
    <w:p w:rsidR="00E11430" w:rsidRDefault="00FA5146">
      <w:pPr>
        <w:pStyle w:val="Headerorfooter0"/>
        <w:framePr w:wrap="none" w:vAnchor="page" w:hAnchor="page" w:x="808" w:y="9032"/>
        <w:shd w:val="clear" w:color="auto" w:fill="auto"/>
        <w:spacing w:line="160" w:lineRule="exact"/>
      </w:pPr>
      <w:r>
        <w:t>8</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56" w:h="7882" w:hRule="exact" w:wrap="none" w:vAnchor="page" w:hAnchor="page" w:x="784" w:y="856"/>
        <w:shd w:val="clear" w:color="auto" w:fill="auto"/>
        <w:spacing w:line="235" w:lineRule="exact"/>
        <w:jc w:val="both"/>
      </w:pPr>
      <w:proofErr w:type="spellStart"/>
      <w:r>
        <w:lastRenderedPageBreak/>
        <w:t>brochen</w:t>
      </w:r>
      <w:proofErr w:type="spellEnd"/>
      <w:r>
        <w:t xml:space="preserve"> an ihr vorüber, und sie hatte Augen, es zu sehen. Sie hatte </w:t>
      </w:r>
      <w:proofErr w:type="spellStart"/>
      <w:r>
        <w:t>eben so</w:t>
      </w:r>
      <w:proofErr w:type="spellEnd"/>
      <w:r>
        <w:t xml:space="preserve"> große Gaben von ihren Eltern mitbekommen, </w:t>
      </w:r>
      <w:proofErr w:type="spellStart"/>
      <w:r>
        <w:t>daß</w:t>
      </w:r>
      <w:proofErr w:type="spellEnd"/>
      <w:r>
        <w:t xml:space="preserve"> sie ihrer klugen Mutter ohne wei</w:t>
      </w:r>
      <w:r>
        <w:softHyphen/>
        <w:t xml:space="preserve">teres folgen konnte und auf </w:t>
      </w:r>
      <w:r>
        <w:t>diese Weise nach Geist und Seele schnell reifte.</w:t>
      </w:r>
    </w:p>
    <w:p w:rsidR="00E11430" w:rsidRDefault="00FA5146">
      <w:pPr>
        <w:pStyle w:val="Bodytext20"/>
        <w:framePr w:w="4656" w:h="7882" w:hRule="exact" w:wrap="none" w:vAnchor="page" w:hAnchor="page" w:x="784" w:y="856"/>
        <w:shd w:val="clear" w:color="auto" w:fill="auto"/>
        <w:spacing w:line="235" w:lineRule="exact"/>
        <w:ind w:firstLine="320"/>
        <w:jc w:val="both"/>
      </w:pPr>
      <w:r>
        <w:t>Wir können uns das Familienleben in diesen Jah</w:t>
      </w:r>
      <w:r>
        <w:softHyphen/>
        <w:t>ren nicht einfach genug vorstellen. Die Familie trug ihr Haus wie eine Schnecke überall mit sich herum. Sie reisten nach Norden, Süden, Osten und Westen, dem ei</w:t>
      </w:r>
      <w:r>
        <w:t>genen Wunsche folgend oder einer „göttlichen Eingebung“, die ihnen die Richtung wies. Im Anfang werden sie gereist sein wie einst Joseph und Maria mit dem heiligen Kinde nach Ägypten, begleitet von einem Lasttier, das Mutter und Tochter trug. Ihre Reisen b</w:t>
      </w:r>
      <w:r>
        <w:t xml:space="preserve">eschränkten sich aber nicht auf die Länder, in denen ihre Marathi-Muttersprache gesprochen wurde; denn Brahmanen bleiben überall Brahmanen, und die Sprache der </w:t>
      </w:r>
      <w:proofErr w:type="spellStart"/>
      <w:r>
        <w:t>Purana</w:t>
      </w:r>
      <w:proofErr w:type="spellEnd"/>
      <w:r>
        <w:t xml:space="preserve"> war ja Sanskrit. Das Wunder ist bei allem nur, wie diese Familie, die so viel Entwür</w:t>
      </w:r>
      <w:r>
        <w:softHyphen/>
        <w:t>dige</w:t>
      </w:r>
      <w:r>
        <w:t xml:space="preserve">ndes durchlaufen </w:t>
      </w:r>
      <w:proofErr w:type="spellStart"/>
      <w:r>
        <w:t>mußte</w:t>
      </w:r>
      <w:proofErr w:type="spellEnd"/>
      <w:r>
        <w:t>, die Würde ihres Lebens wahrte, aber sie scheint in hohem Maße die Tugenden besessen zu haben, die vielen unerreichbar dünken: Tag für Tag und jahraus jahrein von den Almosen des Volkes zu leben und doch nicht gewinnsüchtig zu werden</w:t>
      </w:r>
      <w:r>
        <w:t>, ohne Rücksicht auf persönliche Charakter</w:t>
      </w:r>
      <w:r>
        <w:softHyphen/>
        <w:t>eigenschaften als halbgöttliche Wesen angesehen und verehrt zu werden, ohne dem Hochmut zu verfallen, ohne Arbeit und Mühe auskömmlich leben zu können und sich doch von Trägheit und Selbstsucht freizu</w:t>
      </w:r>
      <w:r>
        <w:softHyphen/>
        <w:t>halten.</w:t>
      </w:r>
    </w:p>
    <w:p w:rsidR="00E11430" w:rsidRDefault="00FA5146">
      <w:pPr>
        <w:pStyle w:val="Bodytext20"/>
        <w:framePr w:w="4656" w:h="7882" w:hRule="exact" w:wrap="none" w:vAnchor="page" w:hAnchor="page" w:x="784" w:y="856"/>
        <w:shd w:val="clear" w:color="auto" w:fill="auto"/>
        <w:spacing w:line="235" w:lineRule="exact"/>
        <w:ind w:firstLine="320"/>
        <w:jc w:val="both"/>
      </w:pPr>
      <w:r>
        <w:t>Auch</w:t>
      </w:r>
      <w:r>
        <w:t xml:space="preserve"> für </w:t>
      </w:r>
      <w:proofErr w:type="spellStart"/>
      <w:r>
        <w:t>Ramabai</w:t>
      </w:r>
      <w:proofErr w:type="spellEnd"/>
      <w:r>
        <w:t xml:space="preserve"> persönlich gilt dasselbe, viel</w:t>
      </w:r>
      <w:r>
        <w:softHyphen/>
        <w:t>leicht noch in höherem Maße. Ihr Biograph schreibt voller Staunen: „In dem Zeitpunkt, da ihre Gestalt</w:t>
      </w:r>
    </w:p>
    <w:p w:rsidR="00E11430" w:rsidRDefault="00FA5146">
      <w:pPr>
        <w:pStyle w:val="Headerorfooter20"/>
        <w:framePr w:wrap="none" w:vAnchor="page" w:hAnchor="page" w:x="5257" w:y="8959"/>
        <w:shd w:val="clear" w:color="auto" w:fill="auto"/>
        <w:spacing w:line="140" w:lineRule="exact"/>
      </w:pPr>
      <w:r>
        <w:t>9</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66" w:h="7896" w:hRule="exact" w:wrap="none" w:vAnchor="page" w:hAnchor="page" w:x="779" w:y="861"/>
        <w:shd w:val="clear" w:color="auto" w:fill="auto"/>
        <w:spacing w:line="235" w:lineRule="exact"/>
        <w:jc w:val="both"/>
      </w:pPr>
      <w:r>
        <w:t xml:space="preserve">uns zuerst in hellem </w:t>
      </w:r>
      <w:proofErr w:type="spellStart"/>
      <w:r>
        <w:t>Lidit</w:t>
      </w:r>
      <w:proofErr w:type="spellEnd"/>
      <w:r>
        <w:t xml:space="preserve"> erscheint, ist sie ganz allein: Vater, Mutter, Schwestern u</w:t>
      </w:r>
      <w:r>
        <w:t>nd Bruder sind, einer nach dem andern, unterwegs gestorben; nur diese kleine Frau mit dem unbezwingbaren Herzen ist übriggeblie</w:t>
      </w:r>
      <w:r>
        <w:softHyphen/>
        <w:t xml:space="preserve">ben, und die harte Schule, durch die sie gehen </w:t>
      </w:r>
      <w:proofErr w:type="spellStart"/>
      <w:r>
        <w:t>mußte</w:t>
      </w:r>
      <w:proofErr w:type="spellEnd"/>
      <w:r>
        <w:t>, hat sie nicht etwa hart gemacht oder vergröbert, son</w:t>
      </w:r>
      <w:r>
        <w:softHyphen/>
        <w:t>dern ausgeglichen und</w:t>
      </w:r>
      <w:r>
        <w:t xml:space="preserve"> geläutert. Die hohe Schule ihrer Leiden verließ </w:t>
      </w:r>
      <w:proofErr w:type="spellStart"/>
      <w:r>
        <w:t>Pandita</w:t>
      </w:r>
      <w:proofErr w:type="spellEnd"/>
      <w:r>
        <w:t xml:space="preserve"> </w:t>
      </w:r>
      <w:proofErr w:type="spellStart"/>
      <w:r>
        <w:t>Ramabai</w:t>
      </w:r>
      <w:proofErr w:type="spellEnd"/>
      <w:r>
        <w:t xml:space="preserve"> als ein Mensch von hoher Kultur, scharf beobachtend und vollkommen selbstbeherrscht; durch die Kraft ihres Mitfühlens sind ihre Augen ruhevoll geworden. Es ist eine der er</w:t>
      </w:r>
      <w:r>
        <w:softHyphen/>
        <w:t>staunlichsten Ersch</w:t>
      </w:r>
      <w:r>
        <w:t xml:space="preserve">einungen in </w:t>
      </w:r>
      <w:proofErr w:type="spellStart"/>
      <w:r>
        <w:t>Ramabais</w:t>
      </w:r>
      <w:proofErr w:type="spellEnd"/>
      <w:r>
        <w:t xml:space="preserve"> Lebensge</w:t>
      </w:r>
      <w:r>
        <w:softHyphen/>
        <w:t xml:space="preserve">schichte, </w:t>
      </w:r>
      <w:proofErr w:type="spellStart"/>
      <w:r>
        <w:t>daß</w:t>
      </w:r>
      <w:proofErr w:type="spellEnd"/>
      <w:r>
        <w:t xml:space="preserve"> sie lange Jahre hindurch das Leben einer Landstreicherin und Bettlerin führte, wie man es in anderen Ländern nennen würde (in Indien sagt man „Pilgerin“), und makellos daraus hervorging. Gebettelt hat sie nie. Si</w:t>
      </w:r>
      <w:r>
        <w:t>e geht durch Armut und die größten Laster des Lebens hindurch, sie besteht die Feuerprobe der Versuchungen, ohne auch nur versengt zu werden. Sie ist fortan imstande, das Leben mit Weisheit und ruhigem Urteil zu meistern.“</w:t>
      </w:r>
    </w:p>
    <w:p w:rsidR="00E11430" w:rsidRDefault="00FA5146">
      <w:pPr>
        <w:pStyle w:val="Bodytext20"/>
        <w:framePr w:w="4666" w:h="7896" w:hRule="exact" w:wrap="none" w:vAnchor="page" w:hAnchor="page" w:x="779" w:y="861"/>
        <w:shd w:val="clear" w:color="auto" w:fill="auto"/>
        <w:spacing w:line="235" w:lineRule="exact"/>
        <w:ind w:firstLine="320"/>
        <w:jc w:val="both"/>
      </w:pPr>
      <w:r>
        <w:t xml:space="preserve">Besonders auffallend war bei </w:t>
      </w:r>
      <w:r>
        <w:t xml:space="preserve">allen Reisen, </w:t>
      </w:r>
      <w:proofErr w:type="spellStart"/>
      <w:r>
        <w:t>daß</w:t>
      </w:r>
      <w:proofErr w:type="spellEnd"/>
      <w:r>
        <w:t xml:space="preserve"> auch die Frau und Mutter sich an den Vorlesungen der heiligen Schriften beteiligte. Das war eigentlich völlig unmöglich und verstieß, wie die meisten meinten, nicht nur gegen Natur und Sitte, sondern war auch nach den Vorschriften der Rel</w:t>
      </w:r>
      <w:r>
        <w:t xml:space="preserve">igion verboten; aber wie schon der Vater hier in früheren Jahren seine Überzeugung </w:t>
      </w:r>
      <w:proofErr w:type="spellStart"/>
      <w:r>
        <w:t>durchgesetyt</w:t>
      </w:r>
      <w:proofErr w:type="spellEnd"/>
      <w:r>
        <w:t xml:space="preserve"> hatte, so geschah es </w:t>
      </w:r>
      <w:proofErr w:type="spellStart"/>
      <w:r>
        <w:t>jetjt</w:t>
      </w:r>
      <w:proofErr w:type="spellEnd"/>
      <w:r>
        <w:t xml:space="preserve"> auch bei der Mut</w:t>
      </w:r>
      <w:r>
        <w:softHyphen/>
        <w:t xml:space="preserve">ter und später durch die Tochter. Es beweist nur, welch große Kraft und innere Gewalt von dieser Familie ausging, </w:t>
      </w:r>
      <w:proofErr w:type="spellStart"/>
      <w:r>
        <w:t>da</w:t>
      </w:r>
      <w:r>
        <w:t>ß</w:t>
      </w:r>
      <w:proofErr w:type="spellEnd"/>
      <w:r>
        <w:t xml:space="preserve"> das zuletzt ohne Widerstand </w:t>
      </w:r>
      <w:proofErr w:type="spellStart"/>
      <w:r>
        <w:t>von seiten</w:t>
      </w:r>
      <w:proofErr w:type="spellEnd"/>
      <w:r>
        <w:t xml:space="preserve"> der Hörer durchgeführt werden konnte.</w:t>
      </w:r>
    </w:p>
    <w:p w:rsidR="00E11430" w:rsidRDefault="00FA5146">
      <w:pPr>
        <w:pStyle w:val="Headerorfooter0"/>
        <w:framePr w:wrap="none" w:vAnchor="page" w:hAnchor="page" w:x="798" w:y="8970"/>
        <w:shd w:val="clear" w:color="auto" w:fill="auto"/>
        <w:spacing w:line="160" w:lineRule="exact"/>
      </w:pPr>
      <w:r>
        <w:t>10</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66" w:h="7843" w:hRule="exact" w:wrap="none" w:vAnchor="page" w:hAnchor="page" w:x="779" w:y="852"/>
        <w:shd w:val="clear" w:color="auto" w:fill="auto"/>
        <w:spacing w:line="240" w:lineRule="exact"/>
        <w:ind w:firstLine="320"/>
        <w:jc w:val="both"/>
      </w:pPr>
      <w:r>
        <w:t xml:space="preserve">Bei </w:t>
      </w:r>
      <w:proofErr w:type="spellStart"/>
      <w:r>
        <w:t>Ramabai</w:t>
      </w:r>
      <w:proofErr w:type="spellEnd"/>
      <w:r>
        <w:t xml:space="preserve"> werden immer wieder ihre Augen in besonderer Weise erwähnt. Sie waren das in ihrem </w:t>
      </w:r>
      <w:proofErr w:type="spellStart"/>
      <w:r>
        <w:t>Antlitj</w:t>
      </w:r>
      <w:proofErr w:type="spellEnd"/>
      <w:r>
        <w:t>, was zuerst die Aufmerksamkeit erregte: nicht bra</w:t>
      </w:r>
      <w:r>
        <w:t xml:space="preserve">un, wie die fast aller Inder, sondern grau, vor allem aber weit geöffnet für alles, was um sie herum geschah. Sie nahm alles in sich auf und verarbeitete es in ihrer Weise, </w:t>
      </w:r>
      <w:proofErr w:type="spellStart"/>
      <w:r>
        <w:t>daß</w:t>
      </w:r>
      <w:proofErr w:type="spellEnd"/>
      <w:r>
        <w:t xml:space="preserve"> man nur staunen kann. Ihre ersten Erinnerungen stammen z. B. aus ihrem vierten </w:t>
      </w:r>
      <w:r>
        <w:t>Lebensjahr (von dem doch die meisten Menschen nichts mehr wissen). Sie erzählt aus dieser Zeit von einem berühmten Wallfahrtsort, wo der Hinduismus in seinem ganzen Umfang beobachtet werden konnte. Natürlich ist dieser Bericht später so geschrieben wor</w:t>
      </w:r>
      <w:r>
        <w:softHyphen/>
        <w:t>den</w:t>
      </w:r>
      <w:r>
        <w:t xml:space="preserve">, wie </w:t>
      </w:r>
      <w:proofErr w:type="spellStart"/>
      <w:r>
        <w:t>Ramabai</w:t>
      </w:r>
      <w:proofErr w:type="spellEnd"/>
      <w:r>
        <w:t xml:space="preserve"> ihn nur als Christin schreiben konn</w:t>
      </w:r>
      <w:r>
        <w:softHyphen/>
        <w:t xml:space="preserve">te; </w:t>
      </w:r>
      <w:proofErr w:type="spellStart"/>
      <w:r>
        <w:t>trotjdem</w:t>
      </w:r>
      <w:proofErr w:type="spellEnd"/>
      <w:r>
        <w:t xml:space="preserve"> haben sich ihr damals Bilder eingeprägt, die das ganze hoffnungslose Gemisch von Gut und Böse in den Ideen der Hindus sehr deutlich werden lassen. Wir bekommen zugleich einen neuen Einblick in </w:t>
      </w:r>
      <w:r>
        <w:t>das Denken und Leben der Eltern auf ihren Rei</w:t>
      </w:r>
      <w:r>
        <w:softHyphen/>
        <w:t>sen: „Außer den Priestern gibt es noch die sogenann</w:t>
      </w:r>
      <w:r>
        <w:softHyphen/>
        <w:t xml:space="preserve">ten </w:t>
      </w:r>
      <w:proofErr w:type="spellStart"/>
      <w:r>
        <w:t>Bairagi</w:t>
      </w:r>
      <w:proofErr w:type="spellEnd"/>
      <w:r>
        <w:t xml:space="preserve"> und </w:t>
      </w:r>
      <w:proofErr w:type="spellStart"/>
      <w:r>
        <w:t>Sanyasi</w:t>
      </w:r>
      <w:proofErr w:type="spellEnd"/>
      <w:r>
        <w:t>, d. h. fromme Bettler und Bettelmönche, die meist ein faules Leben führen; in unserem Lande gibt es deren annähernd sechs Millio</w:t>
      </w:r>
      <w:r>
        <w:softHyphen/>
        <w:t xml:space="preserve">nen. </w:t>
      </w:r>
      <w:r>
        <w:t>Sie wandern, nur sehr wenig oder fast gar nicht bekleidet, von Ort zu Ort, beschmieren den Körper mit Asche, Lehm und allerlei Farben und tragen in den Händen lange Schnüre hölzerner Kugeln: so zie</w:t>
      </w:r>
      <w:r>
        <w:softHyphen/>
        <w:t xml:space="preserve">hen sie, </w:t>
      </w:r>
      <w:proofErr w:type="spellStart"/>
      <w:r>
        <w:t>schmutjig</w:t>
      </w:r>
      <w:proofErr w:type="spellEnd"/>
      <w:r>
        <w:t xml:space="preserve"> und mit verfilztem Haar, bettelnd umher</w:t>
      </w:r>
      <w:r>
        <w:t>. Sie führen ein elendes Dasein, sind ganz un</w:t>
      </w:r>
      <w:r>
        <w:softHyphen/>
        <w:t xml:space="preserve">wissend und behaupten, ihr Leben sei ein heiliges. Sie kauen und rauchen Tabak, </w:t>
      </w:r>
      <w:proofErr w:type="spellStart"/>
      <w:r>
        <w:t>Ganja</w:t>
      </w:r>
      <w:proofErr w:type="spellEnd"/>
      <w:r>
        <w:t xml:space="preserve">, Opium und andere Betäubungsmittel; ihre Sprache ist roh und ihr </w:t>
      </w:r>
      <w:proofErr w:type="spellStart"/>
      <w:r>
        <w:t>Cha</w:t>
      </w:r>
      <w:proofErr w:type="spellEnd"/>
      <w:r>
        <w:softHyphen/>
      </w:r>
    </w:p>
    <w:p w:rsidR="00E11430" w:rsidRDefault="00FA5146">
      <w:pPr>
        <w:pStyle w:val="Headerorfooter30"/>
        <w:framePr w:wrap="none" w:vAnchor="page" w:hAnchor="page" w:x="5224" w:y="8917"/>
        <w:shd w:val="clear" w:color="auto" w:fill="auto"/>
        <w:spacing w:line="160" w:lineRule="exact"/>
      </w:pPr>
      <w:r>
        <w:t>11</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85" w:h="7861" w:hRule="exact" w:wrap="none" w:vAnchor="page" w:hAnchor="page" w:x="769" w:y="861"/>
        <w:shd w:val="clear" w:color="auto" w:fill="auto"/>
        <w:spacing w:line="235" w:lineRule="exact"/>
        <w:jc w:val="both"/>
      </w:pPr>
      <w:proofErr w:type="spellStart"/>
      <w:r>
        <w:t>rakter</w:t>
      </w:r>
      <w:proofErr w:type="spellEnd"/>
      <w:r>
        <w:t xml:space="preserve"> kein guter. Es gibt wo</w:t>
      </w:r>
      <w:r>
        <w:t>hl hin und wieder Aus</w:t>
      </w:r>
      <w:r>
        <w:softHyphen/>
        <w:t>nahmen, die aber nur die Regel bestätigen.</w:t>
      </w:r>
    </w:p>
    <w:p w:rsidR="00E11430" w:rsidRDefault="00FA5146">
      <w:pPr>
        <w:pStyle w:val="Bodytext20"/>
        <w:framePr w:w="4685" w:h="7861" w:hRule="exact" w:wrap="none" w:vAnchor="page" w:hAnchor="page" w:x="769" w:y="861"/>
        <w:shd w:val="clear" w:color="auto" w:fill="auto"/>
        <w:spacing w:line="235" w:lineRule="exact"/>
        <w:ind w:firstLine="340"/>
        <w:jc w:val="both"/>
      </w:pPr>
      <w:r>
        <w:t xml:space="preserve">Meine Eltern </w:t>
      </w:r>
      <w:proofErr w:type="spellStart"/>
      <w:r>
        <w:t>wußten</w:t>
      </w:r>
      <w:proofErr w:type="spellEnd"/>
      <w:r>
        <w:t xml:space="preserve"> wohl, </w:t>
      </w:r>
      <w:proofErr w:type="spellStart"/>
      <w:r>
        <w:t>daß</w:t>
      </w:r>
      <w:proofErr w:type="spellEnd"/>
      <w:r>
        <w:t xml:space="preserve"> sie, ebenso wie die dort ansässigen Priester, verderbte und unmora</w:t>
      </w:r>
      <w:r>
        <w:softHyphen/>
        <w:t>lische Leute waren, und doch bezeugten sie ihnen eine gewisse Verehrung, weil ihre Religion es</w:t>
      </w:r>
      <w:r>
        <w:t xml:space="preserve"> ihnen vor</w:t>
      </w:r>
      <w:r>
        <w:softHyphen/>
        <w:t>schrieb und die Volkssitte es verlangte . . . Die Prie</w:t>
      </w:r>
      <w:r>
        <w:softHyphen/>
        <w:t xml:space="preserve">ster scheuten keine Lüge, um die Pilger zu betrügen; meine Eltern </w:t>
      </w:r>
      <w:proofErr w:type="spellStart"/>
      <w:r>
        <w:t>wußten</w:t>
      </w:r>
      <w:proofErr w:type="spellEnd"/>
      <w:r>
        <w:t xml:space="preserve"> um diese Lügen und lachten manchmal darüber, aber </w:t>
      </w:r>
      <w:proofErr w:type="spellStart"/>
      <w:r>
        <w:t>tro^dem</w:t>
      </w:r>
      <w:proofErr w:type="spellEnd"/>
      <w:r>
        <w:t xml:space="preserve"> wurden die Priester als Götter angesehen und dementsprechen</w:t>
      </w:r>
      <w:r>
        <w:t>d verehrt.“</w:t>
      </w:r>
    </w:p>
    <w:p w:rsidR="00E11430" w:rsidRDefault="00FA5146">
      <w:pPr>
        <w:pStyle w:val="Bodytext20"/>
        <w:framePr w:w="4685" w:h="7861" w:hRule="exact" w:wrap="none" w:vAnchor="page" w:hAnchor="page" w:x="769" w:y="861"/>
        <w:shd w:val="clear" w:color="auto" w:fill="auto"/>
        <w:spacing w:line="235" w:lineRule="exact"/>
        <w:ind w:firstLine="340"/>
        <w:jc w:val="both"/>
      </w:pPr>
      <w:proofErr w:type="spellStart"/>
      <w:r>
        <w:t>Daß</w:t>
      </w:r>
      <w:proofErr w:type="spellEnd"/>
      <w:r>
        <w:t xml:space="preserve"> sie selbst es völlig anders meinten als diese armen Bettelmönche, beweist schon die eine Tatsache, </w:t>
      </w:r>
      <w:proofErr w:type="spellStart"/>
      <w:r>
        <w:t>daß</w:t>
      </w:r>
      <w:proofErr w:type="spellEnd"/>
      <w:r>
        <w:t xml:space="preserve"> z. B. der Bruder </w:t>
      </w:r>
      <w:proofErr w:type="spellStart"/>
      <w:r>
        <w:t>Ramabais</w:t>
      </w:r>
      <w:proofErr w:type="spellEnd"/>
      <w:r>
        <w:t xml:space="preserve"> </w:t>
      </w:r>
      <w:proofErr w:type="spellStart"/>
      <w:r>
        <w:t>Srinivasa</w:t>
      </w:r>
      <w:proofErr w:type="spellEnd"/>
      <w:r>
        <w:t xml:space="preserve"> sich mit ganz besonderem Eifer nach einem Leben der Vereinigung mit der Gottheit ausstreckte. </w:t>
      </w:r>
      <w:proofErr w:type="spellStart"/>
      <w:r>
        <w:t>Ramabai</w:t>
      </w:r>
      <w:proofErr w:type="spellEnd"/>
      <w:r>
        <w:t xml:space="preserve"> erzählt darüber: „Sieben Wochen lang nahm er täglich nur einen Becher Wasser und einen Löffel Zucker zu sich, danach nur einen kleinen Becher Milch; dann fastete er eine ganze Woche hindurch, ohne Nahrung oder Wasser zu genießen. Er war dem Tode nahe, und</w:t>
      </w:r>
      <w:r>
        <w:t xml:space="preserve"> während der ganzen Zeit betete er in sehnsüchtiger Erwartung zu </w:t>
      </w:r>
      <w:proofErr w:type="spellStart"/>
      <w:r>
        <w:t>Hanuman</w:t>
      </w:r>
      <w:proofErr w:type="spellEnd"/>
      <w:r>
        <w:t xml:space="preserve">, dem Affengott. </w:t>
      </w:r>
      <w:proofErr w:type="spellStart"/>
      <w:r>
        <w:t>Trolj</w:t>
      </w:r>
      <w:proofErr w:type="spellEnd"/>
      <w:r>
        <w:t xml:space="preserve"> seiner Armut be</w:t>
      </w:r>
      <w:r>
        <w:softHyphen/>
        <w:t xml:space="preserve">schenkte er noch die Brahmanen, soviel er irgend konnte.“ Sie </w:t>
      </w:r>
      <w:proofErr w:type="spellStart"/>
      <w:r>
        <w:t>muß</w:t>
      </w:r>
      <w:proofErr w:type="spellEnd"/>
      <w:r>
        <w:t xml:space="preserve"> dann aber hinzufügen, </w:t>
      </w:r>
      <w:proofErr w:type="spellStart"/>
      <w:r>
        <w:t>daß</w:t>
      </w:r>
      <w:proofErr w:type="spellEnd"/>
      <w:r>
        <w:t xml:space="preserve"> nichts geschah und der Bruder durch alles nur noch me</w:t>
      </w:r>
      <w:r>
        <w:t>hr enttäuscht wurde. Kaum weniger ernst haben es die Eltern versucht, alle religiösen Vorschriften zu erfül</w:t>
      </w:r>
      <w:r>
        <w:softHyphen/>
        <w:t xml:space="preserve">len und </w:t>
      </w:r>
      <w:proofErr w:type="gramStart"/>
      <w:r>
        <w:t>ein</w:t>
      </w:r>
      <w:proofErr w:type="gramEnd"/>
      <w:r>
        <w:t xml:space="preserve"> Leben nach den Gesehen ihrer Religion zu führen. </w:t>
      </w:r>
      <w:proofErr w:type="spellStart"/>
      <w:r>
        <w:t>Ramabai</w:t>
      </w:r>
      <w:proofErr w:type="spellEnd"/>
      <w:r>
        <w:t xml:space="preserve"> war vierzehn Jahre alt, als sie mit ihren Eltern nach </w:t>
      </w:r>
      <w:proofErr w:type="spellStart"/>
      <w:r>
        <w:t>Dwarka</w:t>
      </w:r>
      <w:proofErr w:type="spellEnd"/>
      <w:r>
        <w:t xml:space="preserve"> kam, wo am Ufer vo</w:t>
      </w:r>
      <w:r>
        <w:t xml:space="preserve">n </w:t>
      </w:r>
      <w:proofErr w:type="spellStart"/>
      <w:r>
        <w:t>Kathiawar</w:t>
      </w:r>
      <w:proofErr w:type="spellEnd"/>
      <w:r>
        <w:t xml:space="preserve"> eines der berühmtesten </w:t>
      </w:r>
      <w:proofErr w:type="spellStart"/>
      <w:r>
        <w:t>Waisdmawa</w:t>
      </w:r>
      <w:proofErr w:type="spellEnd"/>
      <w:r>
        <w:t xml:space="preserve">-Hei- </w:t>
      </w:r>
      <w:proofErr w:type="spellStart"/>
      <w:r>
        <w:t>ligtümer</w:t>
      </w:r>
      <w:proofErr w:type="spellEnd"/>
      <w:r>
        <w:t xml:space="preserve"> auf das Arabische Meer schaut. Dort blieben</w:t>
      </w:r>
    </w:p>
    <w:p w:rsidR="00E11430" w:rsidRDefault="00FA5146">
      <w:pPr>
        <w:pStyle w:val="Headerorfooter0"/>
        <w:framePr w:wrap="none" w:vAnchor="page" w:hAnchor="page" w:x="784" w:y="8932"/>
        <w:shd w:val="clear" w:color="auto" w:fill="auto"/>
        <w:spacing w:line="160" w:lineRule="exact"/>
      </w:pPr>
      <w:r>
        <w:t>12</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70" w:h="7876" w:hRule="exact" w:wrap="none" w:vAnchor="page" w:hAnchor="page" w:x="776" w:y="861"/>
        <w:shd w:val="clear" w:color="auto" w:fill="auto"/>
        <w:spacing w:line="235" w:lineRule="exact"/>
        <w:jc w:val="both"/>
      </w:pPr>
      <w:r>
        <w:t xml:space="preserve">sic ein ganzes </w:t>
      </w:r>
      <w:proofErr w:type="spellStart"/>
      <w:r>
        <w:t>Jaihr</w:t>
      </w:r>
      <w:proofErr w:type="spellEnd"/>
      <w:r>
        <w:t xml:space="preserve"> und wohnten dicht am Meer, und zwar aus einem ganz bestimmten Grund. Eis heißt nach der Überlieferung: „Ins</w:t>
      </w:r>
      <w:r>
        <w:t xml:space="preserve"> Meer fließen alle heiligen Ströme der Erde; wer ein ganzes Jahr lang in den Gewässern des Meeres badet, erwirbt sich außeror</w:t>
      </w:r>
      <w:r>
        <w:softHyphen/>
        <w:t>dentliche Verdienste . . . Wer also zwölf Monate am Meere lebt, hat die Möglichkeit, sich alle Verdienste anzueignen, die man durc</w:t>
      </w:r>
      <w:r>
        <w:t>h Baden in sämtlichen heili</w:t>
      </w:r>
      <w:r>
        <w:softHyphen/>
        <w:t xml:space="preserve">gen Strömen der drei Welten erwerben kann. Das war der Glaube, der meine Eltern </w:t>
      </w:r>
      <w:proofErr w:type="spellStart"/>
      <w:r>
        <w:t>veranlaßte</w:t>
      </w:r>
      <w:proofErr w:type="spellEnd"/>
      <w:r>
        <w:t xml:space="preserve">, ein ganzes Jahr in </w:t>
      </w:r>
      <w:proofErr w:type="spellStart"/>
      <w:r>
        <w:t>Dwarka</w:t>
      </w:r>
      <w:proofErr w:type="spellEnd"/>
      <w:r>
        <w:t xml:space="preserve"> zu bleiben.“ Auch das steht </w:t>
      </w:r>
      <w:proofErr w:type="spellStart"/>
      <w:r>
        <w:t>Ramabai</w:t>
      </w:r>
      <w:proofErr w:type="spellEnd"/>
      <w:r>
        <w:t xml:space="preserve"> später noch in lebendiger Erinnerung vor der Seele, ■was sie alles damals </w:t>
      </w:r>
      <w:r>
        <w:t xml:space="preserve">taten, um den Frieden ihrer Seele zu finden, und wie sie sich selbst dabei </w:t>
      </w:r>
      <w:proofErr w:type="spellStart"/>
      <w:r>
        <w:t>bewußt</w:t>
      </w:r>
      <w:proofErr w:type="spellEnd"/>
      <w:r>
        <w:t xml:space="preserve"> betrogen. Sie beschreibt den hohen Festtag, der während ihres Aufenthalts gefeiert wurde. Ein seltenes Zusam</w:t>
      </w:r>
      <w:r>
        <w:softHyphen/>
        <w:t xml:space="preserve">mentreffen zweier Planeten, </w:t>
      </w:r>
      <w:proofErr w:type="spellStart"/>
      <w:r>
        <w:t>Kapilashashti</w:t>
      </w:r>
      <w:proofErr w:type="spellEnd"/>
      <w:r>
        <w:t xml:space="preserve"> genannt, das nur alle s</w:t>
      </w:r>
      <w:r>
        <w:t>echzig Jahre einmal stattfinden kann, fiel gerade in diese Zeit. Krischna pflegte an diesem Tage den Gläubigen eine besondere Gnade zu erweisen. „Er zeigte seinen Getreuen die goldene Stadt; aber nur die Augen der sündenfreien Pilger durften sie sehen. Doc</w:t>
      </w:r>
      <w:r>
        <w:t>h konnten alle Pilger ihrer Sünden ledig werden, wenn sie an jenem Tage im Meere badeten, den Göt</w:t>
      </w:r>
      <w:r>
        <w:softHyphen/>
        <w:t>tern und Brahmanen ihre Verehrung bezeugten, Almo</w:t>
      </w:r>
      <w:r>
        <w:softHyphen/>
        <w:t>sen gaben und die Priester beschenkten.“</w:t>
      </w:r>
    </w:p>
    <w:p w:rsidR="00E11430" w:rsidRDefault="00FA5146">
      <w:pPr>
        <w:pStyle w:val="Bodytext20"/>
        <w:framePr w:w="4670" w:h="7876" w:hRule="exact" w:wrap="none" w:vAnchor="page" w:hAnchor="page" w:x="776" w:y="861"/>
        <w:shd w:val="clear" w:color="auto" w:fill="auto"/>
        <w:spacing w:line="235" w:lineRule="exact"/>
        <w:ind w:firstLine="340"/>
        <w:jc w:val="both"/>
      </w:pPr>
      <w:r>
        <w:t>Sie erzählt weiter, wie tausend und aber tausend Pilger von nah und</w:t>
      </w:r>
      <w:r>
        <w:t xml:space="preserve"> fern herbeiströmten, um die Er</w:t>
      </w:r>
      <w:r>
        <w:softHyphen/>
        <w:t xml:space="preserve">scheinung zu sehen und belohnt zu werden. „Die Rad- </w:t>
      </w:r>
      <w:proofErr w:type="spellStart"/>
      <w:r>
        <w:t>scha</w:t>
      </w:r>
      <w:proofErr w:type="spellEnd"/>
      <w:r>
        <w:t xml:space="preserve"> und Maharadscha, Reiche und Arme, Gebildete und Ungebildete, Angehörige aller Kasten und Grade kamen an diesem geheiligten Tage nach </w:t>
      </w:r>
      <w:proofErr w:type="spellStart"/>
      <w:r>
        <w:t>Dwarka</w:t>
      </w:r>
      <w:proofErr w:type="spellEnd"/>
      <w:r>
        <w:t xml:space="preserve">, um im Meer zu baden. Auch </w:t>
      </w:r>
      <w:r>
        <w:t>wir erwarteten den heiligen</w:t>
      </w:r>
    </w:p>
    <w:p w:rsidR="00E11430" w:rsidRDefault="00FA5146">
      <w:pPr>
        <w:pStyle w:val="Headerorfooter0"/>
        <w:framePr w:wrap="none" w:vAnchor="page" w:hAnchor="page" w:x="5240" w:y="8970"/>
        <w:shd w:val="clear" w:color="auto" w:fill="auto"/>
        <w:spacing w:line="160" w:lineRule="exact"/>
      </w:pPr>
      <w:r>
        <w:t>13</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61" w:h="7906" w:hRule="exact" w:wrap="none" w:vAnchor="page" w:hAnchor="page" w:x="781" w:y="856"/>
        <w:shd w:val="clear" w:color="auto" w:fill="auto"/>
        <w:spacing w:line="235" w:lineRule="exact"/>
        <w:jc w:val="both"/>
      </w:pPr>
      <w:r>
        <w:t>Tag mit Ungeduld.“ Gegen Abend, nachdem sie ge</w:t>
      </w:r>
      <w:r>
        <w:softHyphen/>
        <w:t>badet, den Brahmanen reiche Geschenke gegeben und in den heiligen Schriften gelesen hatten, schauten sie hinaus auf das Meer und warteten auf die verheißene</w:t>
      </w:r>
      <w:r>
        <w:t xml:space="preserve"> Erscheinung der goldenen Stadt. „Es war am Morgen neblig und trübe gewesen, aber gegen Abend klärte es </w:t>
      </w:r>
      <w:proofErr w:type="spellStart"/>
      <w:r>
        <w:t>sidi</w:t>
      </w:r>
      <w:proofErr w:type="spellEnd"/>
      <w:r>
        <w:t xml:space="preserve"> auf, und die Sonne schien durch die Wolken: der heißersehnte Augenblick war gekommen. Der westliche Himmel und die Wolken am Horizont er</w:t>
      </w:r>
      <w:r>
        <w:softHyphen/>
        <w:t>hellten si</w:t>
      </w:r>
      <w:r>
        <w:t xml:space="preserve">ch und boten, </w:t>
      </w:r>
      <w:proofErr w:type="gramStart"/>
      <w:r>
        <w:t>durchleuchtet</w:t>
      </w:r>
      <w:proofErr w:type="gramEnd"/>
      <w:r>
        <w:t xml:space="preserve"> von den Strahlen der untergehenden Sonne, ein wundervolles Bild. Diese wolkengekrönten Türme, diese feierlichen Tem</w:t>
      </w:r>
      <w:r>
        <w:softHyphen/>
        <w:t>pel — waren es wirklich die Türme und Tempel der geheimnisvollen, versunkenen Stadt? Oder waren es nur Wolkengeb</w:t>
      </w:r>
      <w:r>
        <w:t xml:space="preserve">ilde? Viele wagten nicht zu sagen, </w:t>
      </w:r>
      <w:proofErr w:type="spellStart"/>
      <w:r>
        <w:t>daß</w:t>
      </w:r>
      <w:proofErr w:type="spellEnd"/>
      <w:r>
        <w:t xml:space="preserve"> sie die Stadt nicht sehen konnten; denn das hieße ja sich als Sünder bekennen. Sie schwiegen und wir gleichfalls. Aber in unseren innersten Herzen waren wir überzeugt, keine Stadt, sondern nur </w:t>
      </w:r>
      <w:proofErr w:type="spellStart"/>
      <w:r>
        <w:t>Wolken</w:t>
      </w:r>
      <w:r>
        <w:softHyphen/>
        <w:t>gebilde</w:t>
      </w:r>
      <w:proofErr w:type="spellEnd"/>
      <w:r>
        <w:t xml:space="preserve"> gesehen z</w:t>
      </w:r>
      <w:r>
        <w:t>u haben, wie fast täglich bei Sonnen</w:t>
      </w:r>
      <w:r>
        <w:softHyphen/>
        <w:t>untergang . . . Die Taschen der Priester waren voll Geld und ihre Häuser mit vielen anderen Geschenken angefüllt; nur die Pilger gingen leer aus.“</w:t>
      </w:r>
    </w:p>
    <w:p w:rsidR="00E11430" w:rsidRDefault="00FA5146">
      <w:pPr>
        <w:pStyle w:val="Bodytext20"/>
        <w:framePr w:w="4661" w:h="7906" w:hRule="exact" w:wrap="none" w:vAnchor="page" w:hAnchor="page" w:x="781" w:y="856"/>
        <w:shd w:val="clear" w:color="auto" w:fill="auto"/>
        <w:spacing w:line="235" w:lineRule="exact"/>
        <w:ind w:firstLine="320"/>
        <w:jc w:val="both"/>
      </w:pPr>
      <w:r>
        <w:t xml:space="preserve">Wie in </w:t>
      </w:r>
      <w:proofErr w:type="spellStart"/>
      <w:r>
        <w:t>Dwarka</w:t>
      </w:r>
      <w:proofErr w:type="spellEnd"/>
      <w:r>
        <w:t xml:space="preserve"> ging es der Familie auch in </w:t>
      </w:r>
      <w:proofErr w:type="spellStart"/>
      <w:r>
        <w:t>Gha</w:t>
      </w:r>
      <w:proofErr w:type="spellEnd"/>
      <w:r>
        <w:t xml:space="preserve">- </w:t>
      </w:r>
      <w:proofErr w:type="spellStart"/>
      <w:r>
        <w:t>tikaschala</w:t>
      </w:r>
      <w:proofErr w:type="spellEnd"/>
      <w:r>
        <w:t xml:space="preserve"> bei Madras. Au</w:t>
      </w:r>
      <w:r>
        <w:t>ch dort blieben sie fast ein Jahr, ohne einen einzigen Menschen zu treffen, dessen Gebete erhört wurden.</w:t>
      </w:r>
    </w:p>
    <w:p w:rsidR="00E11430" w:rsidRDefault="00FA5146">
      <w:pPr>
        <w:pStyle w:val="Bodytext20"/>
        <w:framePr w:w="4661" w:h="7906" w:hRule="exact" w:wrap="none" w:vAnchor="page" w:hAnchor="page" w:x="781" w:y="856"/>
        <w:shd w:val="clear" w:color="auto" w:fill="auto"/>
        <w:spacing w:line="235" w:lineRule="exact"/>
        <w:ind w:firstLine="320"/>
        <w:jc w:val="both"/>
      </w:pPr>
      <w:r>
        <w:t>Wir schauen durch all das nur wieder neu hinein in ein Leben der Wanderschaft und Mühe, der Irrun</w:t>
      </w:r>
      <w:r>
        <w:softHyphen/>
        <w:t>gen und Prüfungen, der Sehnsucht und heiligen Un</w:t>
      </w:r>
      <w:r>
        <w:softHyphen/>
        <w:t>ruhe</w:t>
      </w:r>
      <w:r>
        <w:t xml:space="preserve"> — und all das ist in die Seele des jungen Mäd</w:t>
      </w:r>
      <w:r>
        <w:softHyphen/>
        <w:t>chens hineingefallen in einer Zeit, wo ihr Leben seine ersten entscheidenden Prägungen erhielt.</w:t>
      </w:r>
    </w:p>
    <w:p w:rsidR="00E11430" w:rsidRDefault="00FA5146">
      <w:pPr>
        <w:pStyle w:val="Headerorfooter0"/>
        <w:framePr w:wrap="none" w:vAnchor="page" w:hAnchor="page" w:x="786" w:y="8980"/>
        <w:shd w:val="clear" w:color="auto" w:fill="auto"/>
        <w:spacing w:line="160" w:lineRule="exact"/>
      </w:pPr>
      <w:r>
        <w:t>14</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Heading60"/>
        <w:framePr w:w="4709" w:h="7866" w:hRule="exact" w:wrap="none" w:vAnchor="page" w:hAnchor="page" w:x="757" w:y="866"/>
        <w:shd w:val="clear" w:color="auto" w:fill="auto"/>
        <w:spacing w:after="158" w:line="240" w:lineRule="exact"/>
      </w:pPr>
      <w:bookmarkStart w:id="4" w:name="bookmark3"/>
      <w:r>
        <w:t>Schweres Erleben und innere Kämpfe</w:t>
      </w:r>
      <w:bookmarkEnd w:id="4"/>
    </w:p>
    <w:p w:rsidR="00E11430" w:rsidRDefault="00FA5146">
      <w:pPr>
        <w:pStyle w:val="Bodytext20"/>
        <w:framePr w:w="4709" w:h="7866" w:hRule="exact" w:wrap="none" w:vAnchor="page" w:hAnchor="page" w:x="757" w:y="866"/>
        <w:shd w:val="clear" w:color="auto" w:fill="auto"/>
        <w:spacing w:line="235" w:lineRule="exact"/>
        <w:ind w:firstLine="360"/>
        <w:jc w:val="both"/>
      </w:pPr>
      <w:proofErr w:type="spellStart"/>
      <w:r>
        <w:t>Ramabai</w:t>
      </w:r>
      <w:proofErr w:type="spellEnd"/>
      <w:r>
        <w:t xml:space="preserve"> </w:t>
      </w:r>
      <w:proofErr w:type="spellStart"/>
      <w:r>
        <w:t>faßt</w:t>
      </w:r>
      <w:proofErr w:type="spellEnd"/>
      <w:r>
        <w:t xml:space="preserve"> das Erleben dieser Zeit in dem kur</w:t>
      </w:r>
      <w:r>
        <w:softHyphen/>
        <w:t xml:space="preserve">zen </w:t>
      </w:r>
      <w:r>
        <w:t xml:space="preserve">Sa^ zusammen: „So lebten wir viele Monate, bis alles Geld, das wir noch besaßen, </w:t>
      </w:r>
      <w:proofErr w:type="spellStart"/>
      <w:r>
        <w:t>aufgeb</w:t>
      </w:r>
      <w:proofErr w:type="spellEnd"/>
      <w:r>
        <w:t xml:space="preserve"> raucht war.“ Und dann kam für die Eltern und Geschwister der T o d. Auf der einen Seite war es Selbstlosigkeit der Eltern, </w:t>
      </w:r>
      <w:proofErr w:type="spellStart"/>
      <w:r>
        <w:t>daß</w:t>
      </w:r>
      <w:proofErr w:type="spellEnd"/>
      <w:r>
        <w:t xml:space="preserve"> sie auch in diesen Monaten noch viel weg</w:t>
      </w:r>
      <w:r>
        <w:softHyphen/>
      </w:r>
      <w:r>
        <w:t xml:space="preserve">gaben, obwohl sie selbst kaum das Nötigste hatten, auf der andern Seite war es Unbeholfenheit und </w:t>
      </w:r>
      <w:proofErr w:type="spellStart"/>
      <w:r>
        <w:t>Le</w:t>
      </w:r>
      <w:r>
        <w:softHyphen/>
        <w:t>bensfremdheit</w:t>
      </w:r>
      <w:proofErr w:type="spellEnd"/>
      <w:r>
        <w:t>; sie konnten mit dem Geld und den Gaben nicht umgehen, die ihnen gegeben wurden, dar</w:t>
      </w:r>
      <w:r>
        <w:softHyphen/>
        <w:t>um standen sie eines Tages tatsächlich vor dem völli</w:t>
      </w:r>
      <w:r>
        <w:softHyphen/>
        <w:t>gen</w:t>
      </w:r>
      <w:r>
        <w:t xml:space="preserve"> Ruin. Hinzu kam eine große Hungersnot, die gerade in diesen Jahren in der Provinz Madras aus- brach. Betteln wollten sie nicht, schwere Arbeit ver</w:t>
      </w:r>
      <w:r>
        <w:softHyphen/>
        <w:t xml:space="preserve">richten konnten sie nicht; sie </w:t>
      </w:r>
      <w:proofErr w:type="spellStart"/>
      <w:r>
        <w:t>wußten</w:t>
      </w:r>
      <w:proofErr w:type="spellEnd"/>
      <w:r>
        <w:t xml:space="preserve"> nicht, wie sie sich noch etwas verdienen sollten. So standen sie vor d</w:t>
      </w:r>
      <w:r>
        <w:t>em Hungertode.</w:t>
      </w:r>
    </w:p>
    <w:p w:rsidR="00E11430" w:rsidRDefault="00FA5146">
      <w:pPr>
        <w:pStyle w:val="Bodytext20"/>
        <w:framePr w:w="4709" w:h="7866" w:hRule="exact" w:wrap="none" w:vAnchor="page" w:hAnchor="page" w:x="757" w:y="866"/>
        <w:shd w:val="clear" w:color="auto" w:fill="auto"/>
        <w:spacing w:line="235" w:lineRule="exact"/>
        <w:ind w:firstLine="360"/>
        <w:jc w:val="both"/>
      </w:pPr>
      <w:proofErr w:type="spellStart"/>
      <w:r>
        <w:t>Ramabai</w:t>
      </w:r>
      <w:proofErr w:type="spellEnd"/>
      <w:r>
        <w:t xml:space="preserve"> hat dieses langsame Sterben von Vater und Mutter und dann von Schwester und Bruder als sechzehnjähriges Mädchen mit wachen Sinnen mit</w:t>
      </w:r>
      <w:r>
        <w:softHyphen/>
        <w:t>erlebt und begreiflicherweise unendlich darunter ge</w:t>
      </w:r>
      <w:r>
        <w:softHyphen/>
        <w:t>litten. Elf Tage lang lebten sie von Wasser, Kr</w:t>
      </w:r>
      <w:r>
        <w:t xml:space="preserve">äutern und ein paar wildwachsenden Datteln, so </w:t>
      </w:r>
      <w:proofErr w:type="spellStart"/>
      <w:r>
        <w:t>daß</w:t>
      </w:r>
      <w:proofErr w:type="spellEnd"/>
      <w:r>
        <w:t xml:space="preserve"> </w:t>
      </w:r>
      <w:proofErr w:type="gramStart"/>
      <w:r>
        <w:t>ihnen</w:t>
      </w:r>
      <w:proofErr w:type="gramEnd"/>
      <w:r>
        <w:t xml:space="preserve"> schließlich der Tod die einzig mögliche Rettung schien. Da </w:t>
      </w:r>
      <w:proofErr w:type="spellStart"/>
      <w:r>
        <w:t>entschloß</w:t>
      </w:r>
      <w:proofErr w:type="spellEnd"/>
      <w:r>
        <w:t xml:space="preserve"> sich der Vater, freiwillig seinem Leben ein Ende zu bereiten. Er meinte auch, das nach den </w:t>
      </w:r>
      <w:proofErr w:type="spellStart"/>
      <w:r>
        <w:t>Grundsätjen</w:t>
      </w:r>
      <w:proofErr w:type="spellEnd"/>
      <w:r>
        <w:t xml:space="preserve"> seiner Religion ruhig tun z</w:t>
      </w:r>
      <w:r>
        <w:t>u dürfen. Er war bereits ein „Erleuchteter“ geworden, der der irdischen Welt entsagt und damit „Hunger, Durst, Schmerz, Leidenschaft, Alter und Tod überwunden hat“. Einer solchen Persönlichkeit, die zwar noch auf</w:t>
      </w:r>
    </w:p>
    <w:p w:rsidR="00E11430" w:rsidRDefault="00FA5146">
      <w:pPr>
        <w:pStyle w:val="Headerorfooter0"/>
        <w:framePr w:wrap="none" w:vAnchor="page" w:hAnchor="page" w:x="5240" w:y="8951"/>
        <w:shd w:val="clear" w:color="auto" w:fill="auto"/>
        <w:spacing w:line="160" w:lineRule="exact"/>
      </w:pPr>
      <w:r>
        <w:t>15</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80" w:h="7853" w:hRule="exact" w:wrap="none" w:vAnchor="page" w:hAnchor="page" w:x="772" w:y="856"/>
        <w:shd w:val="clear" w:color="auto" w:fill="auto"/>
        <w:spacing w:line="235" w:lineRule="exact"/>
        <w:jc w:val="both"/>
      </w:pPr>
      <w:r>
        <w:t>Erden wandelt, abe</w:t>
      </w:r>
      <w:r>
        <w:t>r alle irdischen Illusionen und Wirrnisse besiegt hat, ist es gestattet, das unvermeid</w:t>
      </w:r>
      <w:r>
        <w:softHyphen/>
        <w:t xml:space="preserve">liche Ende zu beschleunigen und in einem heiligen Teich oder </w:t>
      </w:r>
      <w:proofErr w:type="spellStart"/>
      <w:r>
        <w:t>Fluß</w:t>
      </w:r>
      <w:proofErr w:type="spellEnd"/>
      <w:r>
        <w:t xml:space="preserve"> den Tod des Ertrinkens zu wählen. Außerdem wollte er den andern mit seiner Kraftlosig</w:t>
      </w:r>
      <w:r>
        <w:softHyphen/>
        <w:t>keit nicht mehr z</w:t>
      </w:r>
      <w:r>
        <w:t>ur Last fallen. Sein Sohn aber über</w:t>
      </w:r>
      <w:r>
        <w:softHyphen/>
        <w:t>redete ihn, es doch noch einmal mit dem Leben zu versuchen. Es kamen noch zwei schwere Tage unsäg</w:t>
      </w:r>
      <w:r>
        <w:softHyphen/>
        <w:t xml:space="preserve">lichen Leidens. Sie suchten Zuflucht in einem Tempel, aber die </w:t>
      </w:r>
      <w:proofErr w:type="spellStart"/>
      <w:r>
        <w:t>brahmanisdien</w:t>
      </w:r>
      <w:proofErr w:type="spellEnd"/>
      <w:r>
        <w:t xml:space="preserve"> Priester erlaubten ihnen nicht, dort zu bleib</w:t>
      </w:r>
      <w:r>
        <w:t xml:space="preserve">en; sie hatten kein Mitleid mit den Schwachen und Hilflosen. So </w:t>
      </w:r>
      <w:proofErr w:type="spellStart"/>
      <w:r>
        <w:t>mußten</w:t>
      </w:r>
      <w:proofErr w:type="spellEnd"/>
      <w:r>
        <w:t xml:space="preserve"> sie Tempel und Dorf verlassen und in den Ruinen eines außerhalb gelegenen Tempels </w:t>
      </w:r>
      <w:proofErr w:type="spellStart"/>
      <w:r>
        <w:t>Schutj</w:t>
      </w:r>
      <w:proofErr w:type="spellEnd"/>
      <w:r>
        <w:t xml:space="preserve"> suchen, in dem nur wilde Tiere des Nachts hausten. Dort blieben sie vier Tage. Ein junger Brahma</w:t>
      </w:r>
      <w:r>
        <w:t>ne, den ihre elende Lage rühren mochte, gab ihnen ein wenig Nahrung.</w:t>
      </w:r>
    </w:p>
    <w:p w:rsidR="00E11430" w:rsidRDefault="00FA5146">
      <w:pPr>
        <w:pStyle w:val="Bodytext20"/>
        <w:framePr w:w="4680" w:h="7853" w:hRule="exact" w:wrap="none" w:vAnchor="page" w:hAnchor="page" w:x="772" w:y="856"/>
        <w:shd w:val="clear" w:color="auto" w:fill="auto"/>
        <w:spacing w:line="235" w:lineRule="exact"/>
        <w:ind w:firstLine="320"/>
        <w:jc w:val="both"/>
      </w:pPr>
      <w:r>
        <w:t>Hier ist der Vater dann gestorben. Er hat zumal von seiner jüngsten Tochter in rührenden Worten Ab</w:t>
      </w:r>
      <w:r>
        <w:softHyphen/>
        <w:t>schied genommen, die sich ihr tief eingeprägt haben. So schreibt sie später selbst darüb</w:t>
      </w:r>
      <w:r>
        <w:t xml:space="preserve">er: „Niemals werde ich seine </w:t>
      </w:r>
      <w:proofErr w:type="spellStart"/>
      <w:r>
        <w:t>letjten</w:t>
      </w:r>
      <w:proofErr w:type="spellEnd"/>
      <w:r>
        <w:t xml:space="preserve"> Ermahnungen vergessen. Seine er</w:t>
      </w:r>
      <w:r>
        <w:softHyphen/>
        <w:t>blindeten Augen konnten midi nicht mehr sehen; aber er hielt mich fest umschlungen, streichelte mir Haar und Wangen und bat. mich mit vor Erregung zittern</w:t>
      </w:r>
      <w:r>
        <w:softHyphen/>
        <w:t>der Stimme, immer daran zu denke</w:t>
      </w:r>
      <w:r>
        <w:t>n, wie sehr er midi geliebt und wie er midi gelehrt habe, Gutes zu tun und niemals vom Wege der Rechtschaffenheit abzu</w:t>
      </w:r>
      <w:r>
        <w:softHyphen/>
        <w:t xml:space="preserve">irren. Seine </w:t>
      </w:r>
      <w:proofErr w:type="spellStart"/>
      <w:r>
        <w:t>letjte</w:t>
      </w:r>
      <w:proofErr w:type="spellEnd"/>
      <w:r>
        <w:t xml:space="preserve"> liebevolle Ermahnung war, stets ein achtbares Leben zu führen (wenn ich überhaupt am Leben bliebe) und immer Gott zu </w:t>
      </w:r>
      <w:r>
        <w:t xml:space="preserve">dienen. </w:t>
      </w:r>
      <w:proofErr w:type="gramStart"/>
      <w:r>
        <w:t>,Kind‘</w:t>
      </w:r>
      <w:proofErr w:type="gramEnd"/>
      <w:r>
        <w:t>, so sagte er, ,</w:t>
      </w:r>
      <w:proofErr w:type="spellStart"/>
      <w:r>
        <w:t>idi</w:t>
      </w:r>
      <w:proofErr w:type="spellEnd"/>
      <w:r>
        <w:t xml:space="preserve"> gehe </w:t>
      </w:r>
      <w:proofErr w:type="spellStart"/>
      <w:r>
        <w:t>je^t</w:t>
      </w:r>
      <w:proofErr w:type="spellEnd"/>
      <w:r>
        <w:t xml:space="preserve"> von dir; aber </w:t>
      </w:r>
      <w:proofErr w:type="spellStart"/>
      <w:r>
        <w:t>vergiß</w:t>
      </w:r>
      <w:proofErr w:type="spellEnd"/>
      <w:r>
        <w:t xml:space="preserve"> nie, wie sehr ich dich geliebt habe! Richte dich immer nur nach</w:t>
      </w:r>
    </w:p>
    <w:p w:rsidR="00E11430" w:rsidRDefault="00FA5146">
      <w:pPr>
        <w:pStyle w:val="Headerorfooter40"/>
        <w:framePr w:wrap="none" w:vAnchor="page" w:hAnchor="page" w:x="791" w:y="8946"/>
        <w:shd w:val="clear" w:color="auto" w:fill="auto"/>
        <w:spacing w:line="160" w:lineRule="exact"/>
      </w:pPr>
      <w:r>
        <w:t>16</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75" w:h="7867" w:hRule="exact" w:wrap="none" w:vAnchor="page" w:hAnchor="page" w:x="774" w:y="861"/>
        <w:shd w:val="clear" w:color="auto" w:fill="auto"/>
        <w:spacing w:line="235" w:lineRule="exact"/>
        <w:jc w:val="both"/>
      </w:pPr>
      <w:r>
        <w:t xml:space="preserve">der Wahrheit, dem Bleibenden, dem </w:t>
      </w:r>
      <w:proofErr w:type="spellStart"/>
      <w:r>
        <w:t>Göttlidien</w:t>
      </w:r>
      <w:proofErr w:type="spellEnd"/>
      <w:r>
        <w:t xml:space="preserve">. Falls du uns überlebst, gehe auch weiterhin auf Gottes </w:t>
      </w:r>
      <w:r>
        <w:t>We</w:t>
      </w:r>
      <w:r>
        <w:softHyphen/>
        <w:t xml:space="preserve">gen, und dein Lebensziel sei: Gott zu dienen! Du bist mein jüngstes Kind und mir das teuerste. Ich habe dich in Gottes Hände befohlen. Er wird dich behüten. Er allein ist der Herr, und ihm allein </w:t>
      </w:r>
      <w:proofErr w:type="spellStart"/>
      <w:r>
        <w:t>mußt</w:t>
      </w:r>
      <w:proofErr w:type="spellEnd"/>
      <w:r>
        <w:t xml:space="preserve"> du dienen.*“</w:t>
      </w:r>
    </w:p>
    <w:p w:rsidR="00E11430" w:rsidRDefault="00FA5146">
      <w:pPr>
        <w:pStyle w:val="Bodytext20"/>
        <w:framePr w:w="4675" w:h="7867" w:hRule="exact" w:wrap="none" w:vAnchor="page" w:hAnchor="page" w:x="774" w:y="861"/>
        <w:shd w:val="clear" w:color="auto" w:fill="auto"/>
        <w:spacing w:line="235" w:lineRule="exact"/>
        <w:ind w:firstLine="340"/>
        <w:jc w:val="both"/>
      </w:pPr>
      <w:r>
        <w:t xml:space="preserve">Auch über die Beerdigung haben wir aus </w:t>
      </w:r>
      <w:r>
        <w:t>späteren Erzählungen durch die Tochter selbst ein anschau</w:t>
      </w:r>
      <w:r>
        <w:softHyphen/>
        <w:t xml:space="preserve">liches Bild, das nur aufs </w:t>
      </w:r>
      <w:proofErr w:type="gramStart"/>
      <w:r>
        <w:t>neue</w:t>
      </w:r>
      <w:proofErr w:type="gramEnd"/>
      <w:r>
        <w:t xml:space="preserve"> tief ans Herz greift: „Derselbe gutherzige junge Brahmane, der uns Nah</w:t>
      </w:r>
      <w:r>
        <w:softHyphen/>
        <w:t xml:space="preserve">rung gegeben hatte, kam uns auch </w:t>
      </w:r>
      <w:proofErr w:type="spellStart"/>
      <w:r>
        <w:t>je^t</w:t>
      </w:r>
      <w:proofErr w:type="spellEnd"/>
      <w:r>
        <w:t xml:space="preserve"> zu Hilfe. Aber viel konnte er nicht tim, weil er nicht sic</w:t>
      </w:r>
      <w:r>
        <w:t xml:space="preserve">her </w:t>
      </w:r>
      <w:proofErr w:type="spellStart"/>
      <w:r>
        <w:t>wußte</w:t>
      </w:r>
      <w:proofErr w:type="spellEnd"/>
      <w:r>
        <w:t>, ob wir Brahmanen waren oder nicht. Niemand wollte beim Fortschaffen der Leiche behilflich sein, und so konnte er, aus Furcht, seine Kaste zu verlieren, meinem Bruder nicht helfen, die sterblichen Überreste meines Vaters fortzutragen. Er hatte ab</w:t>
      </w:r>
      <w:r>
        <w:t xml:space="preserve">er die Güte, auf seine eigenen Kosten durch einige Männer ein Grab graben zu lassen und dem Leichenzug bis zum </w:t>
      </w:r>
      <w:proofErr w:type="spellStart"/>
      <w:r>
        <w:t>Flusse</w:t>
      </w:r>
      <w:proofErr w:type="spellEnd"/>
      <w:r>
        <w:t xml:space="preserve"> das Geleit zu geben. Da nun niemand da war, um den Toten tragen zu helfen, so wickelte mein Bruder die Leiche in sein </w:t>
      </w:r>
      <w:proofErr w:type="spellStart"/>
      <w:r>
        <w:t>dhoti</w:t>
      </w:r>
      <w:proofErr w:type="spellEnd"/>
      <w:r>
        <w:t xml:space="preserve"> (von Indern ge</w:t>
      </w:r>
      <w:r>
        <w:t xml:space="preserve">tragenes </w:t>
      </w:r>
      <w:proofErr w:type="spellStart"/>
      <w:r>
        <w:t>Männer</w:t>
      </w:r>
      <w:r>
        <w:softHyphen/>
        <w:t>gewand</w:t>
      </w:r>
      <w:proofErr w:type="spellEnd"/>
      <w:r>
        <w:t xml:space="preserve">) und trug sie allein, über eine halbe Stunde weit, an ihren </w:t>
      </w:r>
      <w:proofErr w:type="spellStart"/>
      <w:r>
        <w:t>letjten</w:t>
      </w:r>
      <w:proofErr w:type="spellEnd"/>
      <w:r>
        <w:t xml:space="preserve"> Ruheort. Wir folgten ihm schmerzerfüllt zum </w:t>
      </w:r>
      <w:proofErr w:type="spellStart"/>
      <w:r>
        <w:t>Flußufer</w:t>
      </w:r>
      <w:proofErr w:type="spellEnd"/>
      <w:r>
        <w:t xml:space="preserve"> und halfen ihm, so gut wir konnten. So begruben wir meinen Vater außerhalb jenes Dorfes, fern von jeder menschli</w:t>
      </w:r>
      <w:r>
        <w:t>chen Wohnung, und kehrten schweren Herzens in die Tempelruinen zurück.“</w:t>
      </w:r>
    </w:p>
    <w:p w:rsidR="00E11430" w:rsidRDefault="00FA5146">
      <w:pPr>
        <w:pStyle w:val="Bodytext20"/>
        <w:framePr w:w="4675" w:h="7867" w:hRule="exact" w:wrap="none" w:vAnchor="page" w:hAnchor="page" w:x="774" w:y="861"/>
        <w:shd w:val="clear" w:color="auto" w:fill="auto"/>
        <w:spacing w:line="235" w:lineRule="exact"/>
        <w:ind w:firstLine="340"/>
        <w:jc w:val="both"/>
      </w:pPr>
      <w:r>
        <w:t>Damit aber war das Leid, das über die Kinder hereinbrach, noch nicht zu Ende. Es dauerte nur kurze Zeit, da folgte die viel jüngere Frau ihrem Mann in die Ewigkeit nach. Sie litt in de</w:t>
      </w:r>
      <w:r>
        <w:t>r nächsten Zeit viel</w:t>
      </w:r>
    </w:p>
    <w:p w:rsidR="00E11430" w:rsidRDefault="00FA5146">
      <w:pPr>
        <w:pStyle w:val="Headerorfooter20"/>
        <w:framePr w:wrap="none" w:vAnchor="page" w:hAnchor="page" w:x="788" w:y="8929"/>
        <w:shd w:val="clear" w:color="auto" w:fill="auto"/>
        <w:spacing w:line="140" w:lineRule="exact"/>
      </w:pPr>
      <w:r>
        <w:t>2</w:t>
      </w:r>
    </w:p>
    <w:p w:rsidR="00E11430" w:rsidRDefault="00FA5146">
      <w:pPr>
        <w:pStyle w:val="Headerorfooter0"/>
        <w:framePr w:wrap="none" w:vAnchor="page" w:hAnchor="page" w:x="5243" w:y="8960"/>
        <w:shd w:val="clear" w:color="auto" w:fill="auto"/>
        <w:spacing w:line="160" w:lineRule="exact"/>
      </w:pPr>
      <w:r>
        <w:t>17</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709" w:h="7882" w:hRule="exact" w:wrap="none" w:vAnchor="page" w:hAnchor="page" w:x="757" w:y="851"/>
        <w:shd w:val="clear" w:color="auto" w:fill="auto"/>
        <w:spacing w:line="235" w:lineRule="exact"/>
        <w:jc w:val="both"/>
      </w:pPr>
      <w:r>
        <w:t xml:space="preserve">unter Fieber und Hunger. Die Leiden der Mutter mitansehen zu müssen, war fast mehr, als die Kinder ertragen konnten. Schon nach wenigen Tagen verlor sie das </w:t>
      </w:r>
      <w:proofErr w:type="spellStart"/>
      <w:r>
        <w:t>Bewußtsein</w:t>
      </w:r>
      <w:proofErr w:type="spellEnd"/>
      <w:r>
        <w:t xml:space="preserve"> und starb dann auch. Später hat </w:t>
      </w:r>
      <w:proofErr w:type="spellStart"/>
      <w:r>
        <w:t>Ramabai</w:t>
      </w:r>
      <w:proofErr w:type="spellEnd"/>
      <w:r>
        <w:t xml:space="preserve"> </w:t>
      </w:r>
      <w:r>
        <w:t xml:space="preserve">ihrer Mutter eins ihrer Bücher gewidmet, das sie über die Hindufrauen veröffentlichte. Da finden sich die feinen, vielsagenden Worte: „Dem Andenken meiner geliebten Mutter </w:t>
      </w:r>
      <w:proofErr w:type="spellStart"/>
      <w:r>
        <w:t>Lakschmibai</w:t>
      </w:r>
      <w:proofErr w:type="spellEnd"/>
      <w:r>
        <w:t xml:space="preserve"> </w:t>
      </w:r>
      <w:proofErr w:type="spellStart"/>
      <w:r>
        <w:t>Dongre</w:t>
      </w:r>
      <w:proofErr w:type="spellEnd"/>
      <w:r>
        <w:t>, deren sanfte Führung und weise Erziehung meinem Leben Leuchte un</w:t>
      </w:r>
      <w:r>
        <w:t>d Vorbild geworden sind.“ Und die Enke</w:t>
      </w:r>
      <w:r>
        <w:softHyphen/>
        <w:t>lin hat Jahrzehnte später bezeugt, mit welcher Ehr</w:t>
      </w:r>
      <w:r>
        <w:softHyphen/>
        <w:t xml:space="preserve">furcht und Dankbarkeit ihre Mutter stets von der Großmutter gesprochen habe. Das Bild der Eltern hat sich </w:t>
      </w:r>
      <w:proofErr w:type="spellStart"/>
      <w:r>
        <w:t>Ramabai</w:t>
      </w:r>
      <w:proofErr w:type="spellEnd"/>
      <w:r>
        <w:t xml:space="preserve"> tief eingeprägt, und es ist nur </w:t>
      </w:r>
      <w:proofErr w:type="spellStart"/>
      <w:proofErr w:type="gramStart"/>
      <w:r>
        <w:t>um so</w:t>
      </w:r>
      <w:proofErr w:type="spellEnd"/>
      <w:proofErr w:type="gramEnd"/>
      <w:r>
        <w:t xml:space="preserve"> heller geworde</w:t>
      </w:r>
      <w:r>
        <w:t>n, je mehr sie später für alle Führungen Gottes in ihrem Leben danken lernte.</w:t>
      </w:r>
    </w:p>
    <w:p w:rsidR="00E11430" w:rsidRDefault="00FA5146">
      <w:pPr>
        <w:pStyle w:val="Bodytext20"/>
        <w:framePr w:w="4709" w:h="7882" w:hRule="exact" w:wrap="none" w:vAnchor="page" w:hAnchor="page" w:x="757" w:y="851"/>
        <w:shd w:val="clear" w:color="auto" w:fill="auto"/>
        <w:spacing w:line="235" w:lineRule="exact"/>
        <w:ind w:firstLine="340"/>
        <w:jc w:val="both"/>
      </w:pPr>
      <w:r>
        <w:t xml:space="preserve">Denselben Hungertod wie die Eltern starb dann bald darauf auch die Schwester, so </w:t>
      </w:r>
      <w:proofErr w:type="spellStart"/>
      <w:r>
        <w:t>daß</w:t>
      </w:r>
      <w:proofErr w:type="spellEnd"/>
      <w:r>
        <w:t xml:space="preserve"> </w:t>
      </w:r>
      <w:proofErr w:type="spellStart"/>
      <w:r>
        <w:t>Ramabai</w:t>
      </w:r>
      <w:proofErr w:type="spellEnd"/>
      <w:r>
        <w:t xml:space="preserve"> nun mit ihrem Bruder allein weiterwandern </w:t>
      </w:r>
      <w:proofErr w:type="spellStart"/>
      <w:r>
        <w:t>mußte</w:t>
      </w:r>
      <w:proofErr w:type="spellEnd"/>
      <w:r>
        <w:t xml:space="preserve">. Sie hat darüber in wenigen </w:t>
      </w:r>
      <w:r>
        <w:t>ergreifenden Worten berich</w:t>
      </w:r>
      <w:r>
        <w:softHyphen/>
        <w:t xml:space="preserve">tet: „Am Ufer des </w:t>
      </w:r>
      <w:proofErr w:type="spellStart"/>
      <w:r>
        <w:t>Dschelum</w:t>
      </w:r>
      <w:proofErr w:type="spellEnd"/>
      <w:r>
        <w:t xml:space="preserve">, eines Flusses im </w:t>
      </w:r>
      <w:proofErr w:type="spellStart"/>
      <w:r>
        <w:t>Pand</w:t>
      </w:r>
      <w:proofErr w:type="spellEnd"/>
      <w:r>
        <w:t xml:space="preserve">- schab, </w:t>
      </w:r>
      <w:proofErr w:type="spellStart"/>
      <w:r>
        <w:t>mußten</w:t>
      </w:r>
      <w:proofErr w:type="spellEnd"/>
      <w:r>
        <w:t xml:space="preserve"> wir die Nacht im Freien verbringen; um uns vor der strengen Kälte zu schüfen, gruben wir zwei grabähnliche Vertiefungen, legten uns hinein und bedeckten uns bis zum</w:t>
      </w:r>
      <w:r>
        <w:t xml:space="preserve"> Kopf vollständig mit </w:t>
      </w:r>
      <w:proofErr w:type="spellStart"/>
      <w:r>
        <w:t>trok</w:t>
      </w:r>
      <w:proofErr w:type="spellEnd"/>
      <w:r>
        <w:t xml:space="preserve">- </w:t>
      </w:r>
      <w:proofErr w:type="spellStart"/>
      <w:r>
        <w:t>kemem</w:t>
      </w:r>
      <w:proofErr w:type="spellEnd"/>
      <w:r>
        <w:t xml:space="preserve"> Sand.“ Und was ging innerlich in ihnen vor? „Sehnsüchtigen Herzens besuchten wir heilige Stätten, badeten in heiligen Flüssen und beteten zu Göttern und Göttinnen, um unser Gottverlangen zu stillen. Überall aber fanden wir</w:t>
      </w:r>
      <w:r>
        <w:t xml:space="preserve"> Betrug, Unwahrheit und Hab</w:t>
      </w:r>
      <w:r>
        <w:softHyphen/>
        <w:t xml:space="preserve">gier.“ Erschüttert fügt sie hinzu: „Wir fingen an, </w:t>
      </w:r>
      <w:proofErr w:type="spellStart"/>
      <w:r>
        <w:t>un</w:t>
      </w:r>
      <w:proofErr w:type="spellEnd"/>
      <w:r>
        <w:t xml:space="preserve">- </w:t>
      </w:r>
      <w:proofErr w:type="spellStart"/>
      <w:r>
        <w:t>sem</w:t>
      </w:r>
      <w:proofErr w:type="spellEnd"/>
      <w:r>
        <w:t xml:space="preserve"> Glauben an die Götter zu verlieren.“</w:t>
      </w:r>
    </w:p>
    <w:p w:rsidR="00E11430" w:rsidRDefault="00FA5146">
      <w:pPr>
        <w:pStyle w:val="Bodytext20"/>
        <w:framePr w:w="4709" w:h="7882" w:hRule="exact" w:wrap="none" w:vAnchor="page" w:hAnchor="page" w:x="757" w:y="851"/>
        <w:shd w:val="clear" w:color="auto" w:fill="auto"/>
        <w:spacing w:line="235" w:lineRule="exact"/>
        <w:ind w:firstLine="340"/>
        <w:jc w:val="both"/>
      </w:pPr>
      <w:r>
        <w:t xml:space="preserve">Da brach das </w:t>
      </w:r>
      <w:proofErr w:type="spellStart"/>
      <w:r>
        <w:t>letjte</w:t>
      </w:r>
      <w:proofErr w:type="spellEnd"/>
      <w:r>
        <w:t xml:space="preserve"> schwere Erleben über </w:t>
      </w:r>
      <w:proofErr w:type="spellStart"/>
      <w:r>
        <w:t>Ramabai</w:t>
      </w:r>
      <w:proofErr w:type="spellEnd"/>
    </w:p>
    <w:p w:rsidR="00E11430" w:rsidRDefault="00FA5146">
      <w:pPr>
        <w:pStyle w:val="Headerorfooter0"/>
        <w:framePr w:wrap="none" w:vAnchor="page" w:hAnchor="page" w:x="786" w:y="8960"/>
        <w:shd w:val="clear" w:color="auto" w:fill="auto"/>
        <w:spacing w:line="160" w:lineRule="exact"/>
      </w:pPr>
      <w:r>
        <w:t>18</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704" w:h="7868" w:hRule="exact" w:wrap="none" w:vAnchor="page" w:hAnchor="page" w:x="760" w:y="861"/>
        <w:shd w:val="clear" w:color="auto" w:fill="auto"/>
        <w:spacing w:line="235" w:lineRule="exact"/>
        <w:jc w:val="both"/>
      </w:pPr>
      <w:r>
        <w:t>herein: sie verlor auch ihren Bruder, der ihr äußerlich ei</w:t>
      </w:r>
      <w:r>
        <w:t xml:space="preserve">n rechter </w:t>
      </w:r>
      <w:proofErr w:type="spellStart"/>
      <w:r>
        <w:t>Schutj</w:t>
      </w:r>
      <w:proofErr w:type="spellEnd"/>
      <w:r>
        <w:t xml:space="preserve"> und innerlich eine große Hilfe ge</w:t>
      </w:r>
      <w:r>
        <w:softHyphen/>
        <w:t>wesen war. Die jahrelang ertragenen Sorgen und Ent</w:t>
      </w:r>
      <w:r>
        <w:softHyphen/>
        <w:t>behrungen hatten seine Gesundheit untergraben. Hin</w:t>
      </w:r>
      <w:r>
        <w:softHyphen/>
        <w:t xml:space="preserve">zu kam, </w:t>
      </w:r>
      <w:proofErr w:type="spellStart"/>
      <w:r>
        <w:t>daß</w:t>
      </w:r>
      <w:proofErr w:type="spellEnd"/>
      <w:r>
        <w:t xml:space="preserve"> sein glühendes Streben nach Erlangung der göttlichen Gnade ihn häufig </w:t>
      </w:r>
      <w:proofErr w:type="spellStart"/>
      <w:r>
        <w:t>veranlaßte</w:t>
      </w:r>
      <w:proofErr w:type="spellEnd"/>
      <w:r>
        <w:t>, zu fasten</w:t>
      </w:r>
      <w:r>
        <w:t xml:space="preserve">, heilige Stätten unzählige Male betend zu </w:t>
      </w:r>
      <w:proofErr w:type="spellStart"/>
      <w:r>
        <w:t>umschreiten</w:t>
      </w:r>
      <w:proofErr w:type="spellEnd"/>
      <w:r>
        <w:t xml:space="preserve">, lange Zeit bis zur Brust im Wasser zu stehen und ohne </w:t>
      </w:r>
      <w:proofErr w:type="spellStart"/>
      <w:r>
        <w:t>Unterlaß</w:t>
      </w:r>
      <w:proofErr w:type="spellEnd"/>
      <w:r>
        <w:t xml:space="preserve"> Gebetsformeln aufzusagen. Darum kam es bei ihm schon im Mai 1880 zum Sterben. Seine lebten Worte waren (überraschend bei einem jungen Hei</w:t>
      </w:r>
      <w:r>
        <w:t xml:space="preserve">den und doch nicht verwunderlich für einen Menschen, der so ernst und voller Sehnsucht Gott gesucht hatte): „Außer Gott sorgt niemand mehr für uns; aber weil er es tut, fürchte ich nichts.“ So starb er still und </w:t>
      </w:r>
      <w:proofErr w:type="spellStart"/>
      <w:r>
        <w:t>ge</w:t>
      </w:r>
      <w:r>
        <w:softHyphen/>
        <w:t>faßt</w:t>
      </w:r>
      <w:proofErr w:type="spellEnd"/>
      <w:r>
        <w:t xml:space="preserve"> — </w:t>
      </w:r>
      <w:proofErr w:type="spellStart"/>
      <w:r>
        <w:t>Ramabai</w:t>
      </w:r>
      <w:proofErr w:type="spellEnd"/>
      <w:r>
        <w:t xml:space="preserve"> blieb allein im Leben zurü</w:t>
      </w:r>
      <w:r>
        <w:t>ck.</w:t>
      </w:r>
    </w:p>
    <w:p w:rsidR="00E11430" w:rsidRDefault="00FA5146">
      <w:pPr>
        <w:pStyle w:val="Bodytext20"/>
        <w:framePr w:w="4704" w:h="7868" w:hRule="exact" w:wrap="none" w:vAnchor="page" w:hAnchor="page" w:x="760" w:y="861"/>
        <w:shd w:val="clear" w:color="auto" w:fill="auto"/>
        <w:spacing w:line="235" w:lineRule="exact"/>
        <w:ind w:firstLine="340"/>
        <w:jc w:val="both"/>
      </w:pPr>
      <w:r>
        <w:t>Sie aber verzagte nicht, sondern nahm den Kampf des Lebens sofort neu auf, obwohl sie gerade in die</w:t>
      </w:r>
      <w:r>
        <w:softHyphen/>
        <w:t>ser Zeit in schwere innere Anfechtungen hineinge</w:t>
      </w:r>
      <w:r>
        <w:softHyphen/>
        <w:t>führt wurde. Auf ihren Reisen in diesen Jahren waren es vor allem zwei Dinge, durch die sie über</w:t>
      </w:r>
      <w:r>
        <w:softHyphen/>
        <w:t>all sc</w:t>
      </w:r>
      <w:r>
        <w:t xml:space="preserve">hweren Anstoß erregte: sie war </w:t>
      </w:r>
      <w:proofErr w:type="spellStart"/>
      <w:r>
        <w:t>imverheiratet</w:t>
      </w:r>
      <w:proofErr w:type="spellEnd"/>
      <w:r>
        <w:t xml:space="preserve"> und konnte Sanskrit. Das war zumal damals völlig ungewöhnlich. Die meisten Mädchen heirateten sehr früh, ja sie </w:t>
      </w:r>
      <w:proofErr w:type="spellStart"/>
      <w:r>
        <w:t>mußten</w:t>
      </w:r>
      <w:proofErr w:type="spellEnd"/>
      <w:r>
        <w:t xml:space="preserve"> eigentlich vor der Geschlechtsreife heiraten. Kaum jemand kannte die schwere Geheim</w:t>
      </w:r>
      <w:r>
        <w:softHyphen/>
        <w:t xml:space="preserve">sprache </w:t>
      </w:r>
      <w:r>
        <w:t xml:space="preserve">des </w:t>
      </w:r>
      <w:proofErr w:type="gramStart"/>
      <w:r>
        <w:t>Sanskrit</w:t>
      </w:r>
      <w:proofErr w:type="gramEnd"/>
      <w:r>
        <w:t>. Nun war hier ein junges Mäd</w:t>
      </w:r>
      <w:r>
        <w:softHyphen/>
        <w:t>chen von kaum zwanzig Jahren, das nicht nur keinen Mann hatte und nicht nur die Sprache völlig be</w:t>
      </w:r>
      <w:r>
        <w:softHyphen/>
        <w:t>herrschte (sie kannte viele tausend Sanskritverse aus</w:t>
      </w:r>
      <w:r>
        <w:softHyphen/>
        <w:t xml:space="preserve">wendig), sondern das sogar als unverheiratete Frau Sanskrit </w:t>
      </w:r>
      <w:proofErr w:type="spellStart"/>
      <w:r>
        <w:t>lä</w:t>
      </w:r>
      <w:r>
        <w:t>s</w:t>
      </w:r>
      <w:proofErr w:type="spellEnd"/>
      <w:r>
        <w:t xml:space="preserve"> und lehrte. Das war noch kaum jemals vorgekommen und erregte schwersten Widerstand.</w:t>
      </w:r>
    </w:p>
    <w:p w:rsidR="00E11430" w:rsidRDefault="00FA5146">
      <w:pPr>
        <w:pStyle w:val="Headerorfooter0"/>
        <w:framePr w:wrap="none" w:vAnchor="page" w:hAnchor="page" w:x="5224" w:y="8961"/>
        <w:shd w:val="clear" w:color="auto" w:fill="auto"/>
        <w:spacing w:line="160" w:lineRule="exact"/>
      </w:pPr>
      <w:r>
        <w:t>19</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0" w:h="7867" w:hRule="exact" w:wrap="none" w:vAnchor="page" w:hAnchor="page" w:x="767" w:y="928"/>
        <w:shd w:val="clear" w:color="auto" w:fill="auto"/>
        <w:spacing w:line="235" w:lineRule="exact"/>
        <w:jc w:val="both"/>
      </w:pPr>
      <w:r>
        <w:t>Wir machen uns von den Schmähungen und Verleum</w:t>
      </w:r>
      <w:r>
        <w:softHyphen/>
        <w:t xml:space="preserve">dungen, durch die </w:t>
      </w:r>
      <w:proofErr w:type="spellStart"/>
      <w:r>
        <w:t>Ramabai</w:t>
      </w:r>
      <w:proofErr w:type="spellEnd"/>
      <w:r>
        <w:t xml:space="preserve"> </w:t>
      </w:r>
      <w:proofErr w:type="spellStart"/>
      <w:r>
        <w:t>hindurchmußte</w:t>
      </w:r>
      <w:proofErr w:type="spellEnd"/>
      <w:r>
        <w:t xml:space="preserve">, kaum einen Begriff. Hinzu kam, </w:t>
      </w:r>
      <w:proofErr w:type="spellStart"/>
      <w:r>
        <w:t>daß</w:t>
      </w:r>
      <w:proofErr w:type="spellEnd"/>
      <w:r>
        <w:t xml:space="preserve"> sie gerade in diesen J</w:t>
      </w:r>
      <w:r>
        <w:t>ahren anfing, sich nicht nur von den mancherlei gött</w:t>
      </w:r>
      <w:r>
        <w:softHyphen/>
        <w:t xml:space="preserve">lichen Vorstellungen ihrer Umwelt zu lösen, sondern </w:t>
      </w:r>
      <w:proofErr w:type="spellStart"/>
      <w:r>
        <w:t>daß</w:t>
      </w:r>
      <w:proofErr w:type="spellEnd"/>
      <w:r>
        <w:t xml:space="preserve"> sie gegen bestimmte </w:t>
      </w:r>
      <w:proofErr w:type="spellStart"/>
      <w:r>
        <w:t>Lehrsätje</w:t>
      </w:r>
      <w:proofErr w:type="spellEnd"/>
      <w:r>
        <w:t xml:space="preserve"> ankämpfen </w:t>
      </w:r>
      <w:proofErr w:type="spellStart"/>
      <w:r>
        <w:t>mußte</w:t>
      </w:r>
      <w:proofErr w:type="spellEnd"/>
      <w:r>
        <w:t>. Der eine lautete so: Alle Frauen, ob hoher oder nie</w:t>
      </w:r>
      <w:r>
        <w:softHyphen/>
        <w:t>derer Kaste, sind von Geburt an schlecht, sehr s</w:t>
      </w:r>
      <w:r>
        <w:t>chlecht sogar, schlimmer als Dämonen, unheilig wie die Lüge, und sie können niemals Befreiung erreichen wie die Männer. Es gibt für sie nur eine einzige Hoffnung auf die heißersehnte Befreiung vom Karma (Schick</w:t>
      </w:r>
      <w:r>
        <w:softHyphen/>
        <w:t>sal) und von dessen Folgen: Millionen von Wie</w:t>
      </w:r>
      <w:r>
        <w:t>der</w:t>
      </w:r>
      <w:r>
        <w:softHyphen/>
        <w:t xml:space="preserve">geburten, millionenfaches Sterben und unsagbares Leiden — nämlich: die Verehrung der Frau für den Gatten. Das war für </w:t>
      </w:r>
      <w:proofErr w:type="spellStart"/>
      <w:r>
        <w:t>Ramabai</w:t>
      </w:r>
      <w:proofErr w:type="spellEnd"/>
      <w:r>
        <w:t xml:space="preserve"> je länger </w:t>
      </w:r>
      <w:proofErr w:type="spellStart"/>
      <w:proofErr w:type="gramStart"/>
      <w:r>
        <w:t>um so</w:t>
      </w:r>
      <w:proofErr w:type="spellEnd"/>
      <w:proofErr w:type="gramEnd"/>
      <w:r>
        <w:t xml:space="preserve"> mehr unerträglich, und sie ging mit kühnem Protest gegen diese Verherrlichung des Mannes an. Sie </w:t>
      </w:r>
      <w:proofErr w:type="spellStart"/>
      <w:r>
        <w:t>wußte</w:t>
      </w:r>
      <w:proofErr w:type="spellEnd"/>
      <w:r>
        <w:t xml:space="preserve"> zu gena</w:t>
      </w:r>
      <w:r>
        <w:t xml:space="preserve">u, </w:t>
      </w:r>
      <w:proofErr w:type="spellStart"/>
      <w:r>
        <w:t>daß</w:t>
      </w:r>
      <w:proofErr w:type="spellEnd"/>
      <w:r>
        <w:t xml:space="preserve"> viele Männer die größten Verbrecher waren und dann nicht zugleich für die Frauen gött</w:t>
      </w:r>
      <w:r>
        <w:softHyphen/>
        <w:t>lich sein können und dürfen.</w:t>
      </w:r>
    </w:p>
    <w:p w:rsidR="00E11430" w:rsidRDefault="00FA5146">
      <w:pPr>
        <w:pStyle w:val="Bodytext20"/>
        <w:framePr w:w="4690" w:h="7867" w:hRule="exact" w:wrap="none" w:vAnchor="page" w:hAnchor="page" w:x="767" w:y="928"/>
        <w:shd w:val="clear" w:color="auto" w:fill="auto"/>
        <w:spacing w:line="235" w:lineRule="exact"/>
        <w:ind w:firstLine="340"/>
        <w:jc w:val="both"/>
      </w:pPr>
      <w:r>
        <w:t xml:space="preserve">Eine andere Lehre, gegen die sich </w:t>
      </w:r>
      <w:proofErr w:type="spellStart"/>
      <w:r>
        <w:t>Ramabai</w:t>
      </w:r>
      <w:proofErr w:type="spellEnd"/>
      <w:r>
        <w:t xml:space="preserve"> im erwachenden Freiheitsdrang auflehnte, war die Auf</w:t>
      </w:r>
      <w:r>
        <w:softHyphen/>
        <w:t xml:space="preserve">fassung, </w:t>
      </w:r>
      <w:proofErr w:type="spellStart"/>
      <w:r>
        <w:t>daß</w:t>
      </w:r>
      <w:proofErr w:type="spellEnd"/>
      <w:r>
        <w:t xml:space="preserve"> die Frauen durch viele </w:t>
      </w:r>
      <w:r>
        <w:t>Werke der Fröm</w:t>
      </w:r>
      <w:r>
        <w:softHyphen/>
        <w:t xml:space="preserve">migkeit das Ziel ihres Lebens erreichen könnten, bei einer späteren Wiederverkörperung als ein Mensch einer höheren Kaste ins Leben zurückzukehren. Auch das erklärte sie für falsch und erkannte damals schon (fast reformatorisch!), </w:t>
      </w:r>
      <w:proofErr w:type="spellStart"/>
      <w:r>
        <w:t>daß</w:t>
      </w:r>
      <w:proofErr w:type="spellEnd"/>
      <w:r>
        <w:t xml:space="preserve"> kein M</w:t>
      </w:r>
      <w:r>
        <w:t xml:space="preserve">ensch auf diesem Wege zu Gott finden könne und </w:t>
      </w:r>
      <w:proofErr w:type="spellStart"/>
      <w:r>
        <w:t>daß</w:t>
      </w:r>
      <w:proofErr w:type="spellEnd"/>
      <w:r>
        <w:t xml:space="preserve"> es auch kein er</w:t>
      </w:r>
      <w:r>
        <w:softHyphen/>
        <w:t>strebenswertes Ziel sei, immer wieder auf diese Erde zurückkommen zu müssen.</w:t>
      </w:r>
    </w:p>
    <w:p w:rsidR="00E11430" w:rsidRDefault="00FA5146">
      <w:pPr>
        <w:pStyle w:val="Bodytext20"/>
        <w:framePr w:w="4690" w:h="7867" w:hRule="exact" w:wrap="none" w:vAnchor="page" w:hAnchor="page" w:x="767" w:y="928"/>
        <w:shd w:val="clear" w:color="auto" w:fill="auto"/>
        <w:spacing w:line="235" w:lineRule="exact"/>
        <w:ind w:firstLine="340"/>
        <w:jc w:val="both"/>
      </w:pPr>
      <w:r>
        <w:t>Selbstverständlich hatte sie damals als junges</w:t>
      </w:r>
    </w:p>
    <w:p w:rsidR="00E11430" w:rsidRDefault="00FA5146">
      <w:pPr>
        <w:pStyle w:val="Headerorfooter0"/>
        <w:framePr w:wrap="none" w:vAnchor="page" w:hAnchor="page" w:x="776" w:y="9023"/>
        <w:shd w:val="clear" w:color="auto" w:fill="auto"/>
        <w:spacing w:line="160" w:lineRule="exact"/>
      </w:pPr>
      <w:r>
        <w:t>20</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85" w:h="4809" w:hRule="exact" w:wrap="none" w:vAnchor="page" w:hAnchor="page" w:x="769" w:y="856"/>
        <w:shd w:val="clear" w:color="auto" w:fill="auto"/>
        <w:spacing w:line="235" w:lineRule="exact"/>
        <w:jc w:val="both"/>
      </w:pPr>
      <w:r>
        <w:t xml:space="preserve">Mädchen noch keinen </w:t>
      </w:r>
      <w:proofErr w:type="spellStart"/>
      <w:r>
        <w:t>Durchblidc</w:t>
      </w:r>
      <w:proofErr w:type="spellEnd"/>
      <w:r>
        <w:t xml:space="preserve"> in die ei</w:t>
      </w:r>
      <w:r>
        <w:t>gentlichen Geheimnisse des Glaubens, der ihr später geschenkt wurde. Aber wir schauen in das heiße Ringen dieser Jahre hinein, zumal nachdem ihr Bruder gestorben war, wenn wir von ihr lesen: „Schon als Kind hatte ich einen unklaren Begriff von vielen Lehre</w:t>
      </w:r>
      <w:r>
        <w:t xml:space="preserve">n der Hindu- Religion; aber während ich studierte, kamen sie mir voll zum </w:t>
      </w:r>
      <w:proofErr w:type="spellStart"/>
      <w:r>
        <w:t>Bewußtsein</w:t>
      </w:r>
      <w:proofErr w:type="spellEnd"/>
      <w:r>
        <w:t xml:space="preserve">. </w:t>
      </w:r>
      <w:proofErr w:type="spellStart"/>
      <w:r>
        <w:t>Nadi</w:t>
      </w:r>
      <w:proofErr w:type="spellEnd"/>
      <w:r>
        <w:t xml:space="preserve"> und nach wurden mir die Augen geöffnet: ich erkannte die Hoffnungslosigkeit meiner eigenen Lage als Frau, und es wurde mir immer klarer, </w:t>
      </w:r>
      <w:proofErr w:type="spellStart"/>
      <w:r>
        <w:t>daß</w:t>
      </w:r>
      <w:proofErr w:type="spellEnd"/>
      <w:r>
        <w:t xml:space="preserve"> ich nirgendwo ein Anrech</w:t>
      </w:r>
      <w:r>
        <w:t xml:space="preserve">t auf die Tröstungen durch die Religion besäße. Ich wurde ganz unzufrieden mit mir; ich begehrte mehr, als die Sa- </w:t>
      </w:r>
      <w:proofErr w:type="spellStart"/>
      <w:r>
        <w:t>stra</w:t>
      </w:r>
      <w:proofErr w:type="spellEnd"/>
      <w:r>
        <w:t xml:space="preserve"> mir geben konnten, aber ich </w:t>
      </w:r>
      <w:proofErr w:type="spellStart"/>
      <w:r>
        <w:t>wußte</w:t>
      </w:r>
      <w:proofErr w:type="spellEnd"/>
      <w:r>
        <w:t xml:space="preserve"> nicht, was ich begehrte.“</w:t>
      </w:r>
    </w:p>
    <w:p w:rsidR="00E11430" w:rsidRDefault="00FA5146">
      <w:pPr>
        <w:pStyle w:val="Bodytext20"/>
        <w:framePr w:w="4685" w:h="4809" w:hRule="exact" w:wrap="none" w:vAnchor="page" w:hAnchor="page" w:x="769" w:y="856"/>
        <w:shd w:val="clear" w:color="auto" w:fill="auto"/>
        <w:spacing w:line="235" w:lineRule="exact"/>
        <w:ind w:firstLine="360"/>
        <w:jc w:val="both"/>
      </w:pPr>
      <w:r>
        <w:t xml:space="preserve">Wir ahnen, </w:t>
      </w:r>
      <w:proofErr w:type="spellStart"/>
      <w:r>
        <w:t>daß</w:t>
      </w:r>
      <w:proofErr w:type="spellEnd"/>
      <w:r>
        <w:t xml:space="preserve"> sie mit ihren zweiundzwanzig Jahren damals schon dicht vor de</w:t>
      </w:r>
      <w:r>
        <w:t xml:space="preserve">r Tür des Glaubens stand, aber es sollte noch viele Jahre dauern, bis sich der Eingang öffnete, sie </w:t>
      </w:r>
      <w:proofErr w:type="spellStart"/>
      <w:r>
        <w:t>mußte</w:t>
      </w:r>
      <w:proofErr w:type="spellEnd"/>
      <w:r>
        <w:t xml:space="preserve"> noch viele Umwege machen, bis sie Frieden für ihre Seele fand.</w:t>
      </w:r>
    </w:p>
    <w:p w:rsidR="00E11430" w:rsidRDefault="00FA5146">
      <w:pPr>
        <w:pStyle w:val="Heading60"/>
        <w:framePr w:w="4685" w:h="2615" w:hRule="exact" w:wrap="none" w:vAnchor="page" w:hAnchor="page" w:x="769" w:y="6098"/>
        <w:shd w:val="clear" w:color="auto" w:fill="auto"/>
        <w:spacing w:after="162" w:line="240" w:lineRule="exact"/>
        <w:jc w:val="both"/>
      </w:pPr>
      <w:bookmarkStart w:id="5" w:name="bookmark4"/>
      <w:r>
        <w:t xml:space="preserve">Die </w:t>
      </w:r>
      <w:proofErr w:type="spellStart"/>
      <w:r>
        <w:t>Pandlta</w:t>
      </w:r>
      <w:bookmarkEnd w:id="5"/>
      <w:proofErr w:type="spellEnd"/>
    </w:p>
    <w:p w:rsidR="00E11430" w:rsidRDefault="00FA5146">
      <w:pPr>
        <w:pStyle w:val="Bodytext20"/>
        <w:framePr w:w="4685" w:h="2615" w:hRule="exact" w:wrap="none" w:vAnchor="page" w:hAnchor="page" w:x="769" w:y="6098"/>
        <w:shd w:val="clear" w:color="auto" w:fill="auto"/>
        <w:spacing w:line="235" w:lineRule="exact"/>
        <w:ind w:firstLine="360"/>
        <w:jc w:val="both"/>
      </w:pPr>
      <w:proofErr w:type="spellStart"/>
      <w:r>
        <w:t>Tro</w:t>
      </w:r>
      <w:proofErr w:type="spellEnd"/>
      <w:r>
        <w:t xml:space="preserve">§ ihrer jungen Jahre wurde </w:t>
      </w:r>
      <w:proofErr w:type="spellStart"/>
      <w:r>
        <w:t>Ramabai</w:t>
      </w:r>
      <w:proofErr w:type="spellEnd"/>
      <w:r>
        <w:t xml:space="preserve"> schon sehr bald zu einer der bekannte</w:t>
      </w:r>
      <w:r>
        <w:t xml:space="preserve">sten und </w:t>
      </w:r>
      <w:proofErr w:type="spellStart"/>
      <w:r>
        <w:t>geeintesten</w:t>
      </w:r>
      <w:proofErr w:type="spellEnd"/>
      <w:r>
        <w:t xml:space="preserve"> Frauen Indiens. Das kam daher, </w:t>
      </w:r>
      <w:proofErr w:type="spellStart"/>
      <w:r>
        <w:t>daß</w:t>
      </w:r>
      <w:proofErr w:type="spellEnd"/>
      <w:r>
        <w:t xml:space="preserve"> sie wie kaum eine andere das Sanskrit völlig beherrschte. Sie konnte wohl 18 000 Verse auswendig aufsagen und war im</w:t>
      </w:r>
      <w:r>
        <w:softHyphen/>
        <w:t xml:space="preserve">stande, auch schwierig« Fragen der </w:t>
      </w:r>
      <w:proofErr w:type="spellStart"/>
      <w:r>
        <w:t>Sanskritgramma</w:t>
      </w:r>
      <w:r>
        <w:softHyphen/>
        <w:t>tik</w:t>
      </w:r>
      <w:proofErr w:type="spellEnd"/>
      <w:r>
        <w:t xml:space="preserve"> zu beantworten und bei bestim</w:t>
      </w:r>
      <w:r>
        <w:t xml:space="preserve">mten Gelegenheiten mit </w:t>
      </w:r>
      <w:proofErr w:type="spellStart"/>
      <w:r>
        <w:t>selbstverfaßten</w:t>
      </w:r>
      <w:proofErr w:type="spellEnd"/>
      <w:r>
        <w:t xml:space="preserve"> Gedichten zu antworten. Darum wurde sie überall je länger </w:t>
      </w:r>
      <w:proofErr w:type="spellStart"/>
      <w:proofErr w:type="gramStart"/>
      <w:r>
        <w:t>um so</w:t>
      </w:r>
      <w:proofErr w:type="spellEnd"/>
      <w:proofErr w:type="gramEnd"/>
      <w:r>
        <w:t xml:space="preserve"> mehr bewundert</w:t>
      </w:r>
    </w:p>
    <w:p w:rsidR="00E11430" w:rsidRDefault="00FA5146">
      <w:pPr>
        <w:pStyle w:val="Headerorfooter0"/>
        <w:framePr w:wrap="none" w:vAnchor="page" w:hAnchor="page" w:x="5252" w:y="8941"/>
        <w:shd w:val="clear" w:color="auto" w:fill="auto"/>
        <w:spacing w:line="160" w:lineRule="exact"/>
      </w:pPr>
      <w:r>
        <w:t>21</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9" w:h="7891" w:hRule="exact" w:wrap="none" w:vAnchor="page" w:hAnchor="page" w:x="762" w:y="904"/>
        <w:shd w:val="clear" w:color="auto" w:fill="auto"/>
        <w:spacing w:line="235" w:lineRule="exact"/>
        <w:jc w:val="both"/>
      </w:pPr>
      <w:r>
        <w:t>und von vielen Seiten hoch geehrt; z. B. verliehen ihr die Sanskritgelehrten Kalkuttas den Titel „</w:t>
      </w:r>
      <w:proofErr w:type="spellStart"/>
      <w:r>
        <w:t>Saraswati</w:t>
      </w:r>
      <w:proofErr w:type="spellEnd"/>
      <w:r>
        <w:t>“, das</w:t>
      </w:r>
      <w:r>
        <w:t xml:space="preserve"> ist der Name „der göttlichen Verkörperung der Sprache, des dichterischen Ausdrucks und der Gelehr</w:t>
      </w:r>
      <w:r>
        <w:softHyphen/>
        <w:t>samkeit“, und weil sie von einem Kollegium von Pan</w:t>
      </w:r>
      <w:r>
        <w:softHyphen/>
        <w:t xml:space="preserve">diten (Gelehrten) derart ausgezeichnet wurde, so war sie von dieser Zeit an allgemein unter dem Namen </w:t>
      </w:r>
      <w:proofErr w:type="spellStart"/>
      <w:r>
        <w:rPr>
          <w:rStyle w:val="Bodytext2Spacing1pt"/>
        </w:rPr>
        <w:t>Pand</w:t>
      </w:r>
      <w:r>
        <w:rPr>
          <w:rStyle w:val="Bodytext2Spacing1pt"/>
        </w:rPr>
        <w:t>ita</w:t>
      </w:r>
      <w:proofErr w:type="spellEnd"/>
      <w:r>
        <w:rPr>
          <w:rStyle w:val="Bodytext2Spacing1pt"/>
        </w:rPr>
        <w:t xml:space="preserve"> </w:t>
      </w:r>
      <w:proofErr w:type="spellStart"/>
      <w:r>
        <w:rPr>
          <w:rStyle w:val="Bodytext2Spacing1pt"/>
        </w:rPr>
        <w:t>Ramabai</w:t>
      </w:r>
      <w:proofErr w:type="spellEnd"/>
      <w:r>
        <w:t xml:space="preserve"> bekannt. Eis fielen große Worte in der Presse bei besonderen Gelegenheiten; z. B. be</w:t>
      </w:r>
      <w:r>
        <w:softHyphen/>
        <w:t xml:space="preserve">grüßten sie drei Professoren des Sanskrit, von denen zwei Engländer waren, als Fachgenossin und trugen Sanskritgedichte zu ihrem Lobe vor. Ohne Zögern </w:t>
      </w:r>
      <w:r>
        <w:t xml:space="preserve">antwortete sie aus dem Stegreif mit einem </w:t>
      </w:r>
      <w:proofErr w:type="spellStart"/>
      <w:r>
        <w:t>Dankge</w:t>
      </w:r>
      <w:r>
        <w:softHyphen/>
        <w:t>dicht</w:t>
      </w:r>
      <w:proofErr w:type="spellEnd"/>
      <w:r>
        <w:t xml:space="preserve">: „Ich bin des Lobes unwert, mit dem ihr mich überschüttet habt; ich bin nur eine demütige Schülerin im Tempel </w:t>
      </w:r>
      <w:proofErr w:type="spellStart"/>
      <w:r>
        <w:t>Saraswatis</w:t>
      </w:r>
      <w:proofErr w:type="spellEnd"/>
      <w:r>
        <w:t>. Mein Besuch dieser gelehrten Stadt ist durch die Worte gekrönt worden, die so w</w:t>
      </w:r>
      <w:r>
        <w:t>eise Männer zu mir sprachen.“</w:t>
      </w:r>
    </w:p>
    <w:p w:rsidR="00E11430" w:rsidRDefault="00FA5146">
      <w:pPr>
        <w:pStyle w:val="Bodytext20"/>
        <w:framePr w:w="4699" w:h="7891" w:hRule="exact" w:wrap="none" w:vAnchor="page" w:hAnchor="page" w:x="762" w:y="904"/>
        <w:shd w:val="clear" w:color="auto" w:fill="auto"/>
        <w:spacing w:line="235" w:lineRule="exact"/>
        <w:ind w:firstLine="340"/>
        <w:jc w:val="both"/>
      </w:pPr>
      <w:r>
        <w:t>Ähnliche Lobesbezeugungen wurden ihr in zahl</w:t>
      </w:r>
      <w:r>
        <w:softHyphen/>
        <w:t>reichen anderen Städten zuteil; offenbar gab es in Indien viele, die mit Stolz sahen, wie eine der Töch</w:t>
      </w:r>
      <w:r>
        <w:softHyphen/>
        <w:t>ter ihres Landes, die bisher behandelt worden waren, als gehörten sie einer m</w:t>
      </w:r>
      <w:r>
        <w:t xml:space="preserve">inderwertigen Klasse an, durch ihre Persönlichkeit den Beweis für die </w:t>
      </w:r>
      <w:proofErr w:type="spellStart"/>
      <w:r>
        <w:t>Bildungs</w:t>
      </w:r>
      <w:r>
        <w:softHyphen/>
        <w:t>fähigkeit</w:t>
      </w:r>
      <w:proofErr w:type="spellEnd"/>
      <w:r>
        <w:t xml:space="preserve"> der indischen Frau lieferte. Eine in Bom</w:t>
      </w:r>
      <w:r>
        <w:softHyphen/>
        <w:t>bay in der Landessprache erscheinende Zeitung brachte kurz darauf einen Bericht über das Aufsehen, das sie auch in Bengalen he</w:t>
      </w:r>
      <w:r>
        <w:t xml:space="preserve">rvorrief: „Wer sein Vaterland liebt, </w:t>
      </w:r>
      <w:proofErr w:type="spellStart"/>
      <w:r>
        <w:t>muß</w:t>
      </w:r>
      <w:proofErr w:type="spellEnd"/>
      <w:r>
        <w:t xml:space="preserve"> stolz darauf sein, </w:t>
      </w:r>
      <w:proofErr w:type="spellStart"/>
      <w:r>
        <w:t>daß</w:t>
      </w:r>
      <w:proofErr w:type="spellEnd"/>
      <w:r>
        <w:t xml:space="preserve">, </w:t>
      </w:r>
      <w:proofErr w:type="spellStart"/>
      <w:r>
        <w:t>trotj</w:t>
      </w:r>
      <w:proofErr w:type="spellEnd"/>
      <w:r>
        <w:t xml:space="preserve"> der unwür</w:t>
      </w:r>
      <w:r>
        <w:softHyphen/>
        <w:t>digen Zustände, in denen unsre Frauen leben, eine von ihnen eine Persönlichkeit werden konnte, die dem weiblichen Geschlecht eines jeden Landes zur Ehre gereichen würde.“ In a</w:t>
      </w:r>
      <w:r>
        <w:t xml:space="preserve">llem kam die große </w:t>
      </w:r>
      <w:proofErr w:type="spellStart"/>
      <w:r>
        <w:t>Anerken</w:t>
      </w:r>
      <w:proofErr w:type="spellEnd"/>
      <w:r>
        <w:softHyphen/>
      </w:r>
    </w:p>
    <w:p w:rsidR="00E11430" w:rsidRDefault="00FA5146">
      <w:pPr>
        <w:pStyle w:val="Headerorfooter0"/>
        <w:framePr w:wrap="none" w:vAnchor="page" w:hAnchor="page" w:x="776" w:y="9037"/>
        <w:shd w:val="clear" w:color="auto" w:fill="auto"/>
        <w:spacing w:line="160" w:lineRule="exact"/>
      </w:pPr>
      <w:r>
        <w:t>22</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766" w:h="7892" w:hRule="exact" w:wrap="none" w:vAnchor="page" w:hAnchor="page" w:x="728" w:y="899"/>
        <w:shd w:val="clear" w:color="auto" w:fill="auto"/>
        <w:spacing w:line="235" w:lineRule="exact"/>
        <w:jc w:val="both"/>
      </w:pPr>
      <w:proofErr w:type="spellStart"/>
      <w:r>
        <w:t>nung</w:t>
      </w:r>
      <w:proofErr w:type="spellEnd"/>
      <w:r>
        <w:t xml:space="preserve"> zum Ausdruck für ihre hohe Gelehrsamkeit; sie war damit als die gekennzeichnet, die mit </w:t>
      </w:r>
      <w:proofErr w:type="spellStart"/>
      <w:r>
        <w:t>Einsetjung</w:t>
      </w:r>
      <w:proofErr w:type="spellEnd"/>
      <w:r>
        <w:t xml:space="preserve"> ihres ganzen Selbst die geistigen Fähigkeiten indischer Frauen der Verachtung entzogen hatte, unter</w:t>
      </w:r>
      <w:r>
        <w:t xml:space="preserve"> der sie schon so lange Zeit litten. Fis wurden sogar besondere Versammlungen gehalten, </w:t>
      </w:r>
      <w:proofErr w:type="spellStart"/>
      <w:r>
        <w:t>Ln</w:t>
      </w:r>
      <w:proofErr w:type="spellEnd"/>
      <w:r>
        <w:t xml:space="preserve"> denen sie zuvor geprüft und dann mit neuen Ehrungen überhäuft wurde, so z. B. durch eine der ältesten Familien Bengalens. Ihr hervorragendes Wissen, die Schnelligkei</w:t>
      </w:r>
      <w:r>
        <w:t>t ihrer Auf</w:t>
      </w:r>
      <w:r>
        <w:softHyphen/>
        <w:t xml:space="preserve">fassungsgabe, ihre schlagfertigen Antworten und ihre «klare, deutliche Aussprache </w:t>
      </w:r>
      <w:proofErr w:type="spellStart"/>
      <w:r>
        <w:t>setjten</w:t>
      </w:r>
      <w:proofErr w:type="spellEnd"/>
      <w:r>
        <w:t xml:space="preserve"> alle in Erstaunen. Einer der Führer der Bengalen, Bose, sprach eines Tages zu einer großen Schar von Frauen und fand Worte voller Überschwang: „Durch dein</w:t>
      </w:r>
      <w:r>
        <w:t xml:space="preserve"> Beispiel hast du gezeigt, wie hoch der weibliche Geist durch Schu</w:t>
      </w:r>
      <w:r>
        <w:softHyphen/>
        <w:t xml:space="preserve">lung entwickelt werden kann. Bis </w:t>
      </w:r>
      <w:proofErr w:type="spellStart"/>
      <w:r>
        <w:t>jetjt</w:t>
      </w:r>
      <w:proofErr w:type="spellEnd"/>
      <w:r>
        <w:t xml:space="preserve"> haben wir im</w:t>
      </w:r>
      <w:r>
        <w:softHyphen/>
        <w:t xml:space="preserve">mer nur unter den Ausländern gelehrte, moderne Frauen </w:t>
      </w:r>
      <w:proofErr w:type="spellStart"/>
      <w:r>
        <w:t>kennengelemt</w:t>
      </w:r>
      <w:proofErr w:type="spellEnd"/>
      <w:r>
        <w:t xml:space="preserve">; aber </w:t>
      </w:r>
      <w:proofErr w:type="spellStart"/>
      <w:r>
        <w:t>jetjt</w:t>
      </w:r>
      <w:proofErr w:type="spellEnd"/>
      <w:r>
        <w:t xml:space="preserve">, da wir dich gesehen haben, ist es anders. Wohl haben wir </w:t>
      </w:r>
      <w:r>
        <w:t xml:space="preserve">von berühmten Frauen alter Zeiten gelesen und gehört, nun haben wir die gleichen großen Eigenschaften in dir gefunden. Wir hoffen sehnlichst, </w:t>
      </w:r>
      <w:proofErr w:type="spellStart"/>
      <w:r>
        <w:t>daß</w:t>
      </w:r>
      <w:proofErr w:type="spellEnd"/>
      <w:r>
        <w:t xml:space="preserve"> infolge des Beispiels von edlen Eigenschaften und Geistesfreiheit, das du uns gabst, unsere Landsleute von nun</w:t>
      </w:r>
      <w:r>
        <w:t xml:space="preserve"> an die Frauen dieses Lan</w:t>
      </w:r>
      <w:r>
        <w:softHyphen/>
        <w:t>des achten und in Ehren halten werden. Wir müssen die Männer unseres Landes von dem Gedanken ab</w:t>
      </w:r>
      <w:r>
        <w:softHyphen/>
        <w:t xml:space="preserve">bringen, </w:t>
      </w:r>
      <w:proofErr w:type="spellStart"/>
      <w:r>
        <w:t>daß</w:t>
      </w:r>
      <w:proofErr w:type="spellEnd"/>
      <w:r>
        <w:t xml:space="preserve"> Freiheit nur in anderen Ländern, aber nicht in dem unseren </w:t>
      </w:r>
      <w:proofErr w:type="spellStart"/>
      <w:r>
        <w:t>herrschen</w:t>
      </w:r>
      <w:proofErr w:type="spellEnd"/>
      <w:r>
        <w:t xml:space="preserve"> kann.“</w:t>
      </w:r>
    </w:p>
    <w:p w:rsidR="00E11430" w:rsidRDefault="00FA5146">
      <w:pPr>
        <w:pStyle w:val="Bodytext20"/>
        <w:framePr w:w="4766" w:h="7892" w:hRule="exact" w:wrap="none" w:vAnchor="page" w:hAnchor="page" w:x="728" w:y="899"/>
        <w:shd w:val="clear" w:color="auto" w:fill="auto"/>
        <w:spacing w:line="235" w:lineRule="exact"/>
        <w:ind w:firstLine="400"/>
        <w:jc w:val="both"/>
      </w:pPr>
      <w:proofErr w:type="spellStart"/>
      <w:r>
        <w:t>Ramabai</w:t>
      </w:r>
      <w:proofErr w:type="spellEnd"/>
      <w:r>
        <w:t xml:space="preserve"> selbst blieb dabei sehr bescheiden un</w:t>
      </w:r>
      <w:r>
        <w:t>d zeigte keine Spur von Hochmut, sie war ein seltenes Beispiel von Güte und Einfachheit, von Sanftmut und Schlichtheit. Andererseits suchte sie die Frauen nun anzuspornen, auch ihrerseits die Sprache zu studieren</w:t>
      </w:r>
    </w:p>
    <w:p w:rsidR="00E11430" w:rsidRDefault="00FA5146">
      <w:pPr>
        <w:pStyle w:val="Headerorfooter0"/>
        <w:framePr w:wrap="none" w:vAnchor="page" w:hAnchor="page" w:x="5264" w:y="9028"/>
        <w:shd w:val="clear" w:color="auto" w:fill="auto"/>
        <w:spacing w:line="160" w:lineRule="exact"/>
      </w:pPr>
      <w:r>
        <w:t>23</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40"/>
        <w:framePr w:w="4718" w:h="7839" w:hRule="exact" w:wrap="none" w:vAnchor="page" w:hAnchor="page" w:x="752" w:y="956"/>
        <w:shd w:val="clear" w:color="auto" w:fill="auto"/>
        <w:spacing w:before="0" w:after="56" w:line="230" w:lineRule="exact"/>
        <w:jc w:val="both"/>
      </w:pPr>
      <w:r>
        <w:t xml:space="preserve">und sich die </w:t>
      </w:r>
      <w:r>
        <w:t>Kenntnisse anzueignen, um ihr Land von der Knechtschaft der Unwissenheit zu befreien.</w:t>
      </w:r>
    </w:p>
    <w:p w:rsidR="00E11430" w:rsidRDefault="00FA5146">
      <w:pPr>
        <w:pStyle w:val="Bodytext20"/>
        <w:framePr w:w="4718" w:h="7839" w:hRule="exact" w:wrap="none" w:vAnchor="page" w:hAnchor="page" w:x="752" w:y="956"/>
        <w:shd w:val="clear" w:color="auto" w:fill="auto"/>
        <w:spacing w:after="60" w:line="235" w:lineRule="exact"/>
        <w:ind w:firstLine="360"/>
        <w:jc w:val="both"/>
      </w:pPr>
      <w:r>
        <w:t>Bei all ihren Vorträgen wurden die Zuhörer im</w:t>
      </w:r>
      <w:r>
        <w:softHyphen/>
        <w:t xml:space="preserve">mer wieder ergriffen von dem vergeistigten Ausdruck ihres </w:t>
      </w:r>
      <w:proofErr w:type="spellStart"/>
      <w:r>
        <w:t>Antlitjes</w:t>
      </w:r>
      <w:proofErr w:type="spellEnd"/>
      <w:r>
        <w:t>, ihrer hoheitsvollen Haltung und ihrer unbeugsamen Tapfe</w:t>
      </w:r>
      <w:r>
        <w:t>rkeit; ja der Ruf ihrer Gelehrsam</w:t>
      </w:r>
      <w:r>
        <w:softHyphen/>
        <w:t xml:space="preserve">keit verbreitete sich im ganzen Land, so </w:t>
      </w:r>
      <w:proofErr w:type="spellStart"/>
      <w:r>
        <w:t>daß</w:t>
      </w:r>
      <w:proofErr w:type="spellEnd"/>
      <w:r>
        <w:t xml:space="preserve"> man sie aus ihrer Heimat auf forderte, von Kalkutta nach Bombay zurückzukehren, um dort die Leitung einer Mädchenschule zu übernehmen. —</w:t>
      </w:r>
    </w:p>
    <w:p w:rsidR="00E11430" w:rsidRDefault="00FA5146">
      <w:pPr>
        <w:pStyle w:val="Bodytext20"/>
        <w:framePr w:w="4718" w:h="7839" w:hRule="exact" w:wrap="none" w:vAnchor="page" w:hAnchor="page" w:x="752" w:y="956"/>
        <w:shd w:val="clear" w:color="auto" w:fill="auto"/>
        <w:spacing w:line="235" w:lineRule="exact"/>
        <w:ind w:firstLine="360"/>
        <w:jc w:val="both"/>
      </w:pPr>
      <w:r>
        <w:t xml:space="preserve">Da </w:t>
      </w:r>
      <w:proofErr w:type="spellStart"/>
      <w:r>
        <w:t>entschloß</w:t>
      </w:r>
      <w:proofErr w:type="spellEnd"/>
      <w:r>
        <w:t xml:space="preserve"> sich </w:t>
      </w:r>
      <w:proofErr w:type="spellStart"/>
      <w:r>
        <w:t>Ramabai</w:t>
      </w:r>
      <w:proofErr w:type="spellEnd"/>
      <w:r>
        <w:t xml:space="preserve">, zu heiraten. </w:t>
      </w:r>
      <w:r>
        <w:t xml:space="preserve">Dieser </w:t>
      </w:r>
      <w:proofErr w:type="spellStart"/>
      <w:r>
        <w:t>Entschluß</w:t>
      </w:r>
      <w:proofErr w:type="spellEnd"/>
      <w:r>
        <w:t xml:space="preserve"> kam für viele ganz überraschend und war für sie selbst auch ein mutiger Schritt. Schon früher hatten ihr Vater wie auch später ihr Bruder mehrere Heiratsanträge für sie erhalten, aber beide hatten sie stets zurückgewiesen. Der Vater wollte</w:t>
      </w:r>
      <w:r>
        <w:t xml:space="preserve">, </w:t>
      </w:r>
      <w:proofErr w:type="spellStart"/>
      <w:r>
        <w:t>daß</w:t>
      </w:r>
      <w:proofErr w:type="spellEnd"/>
      <w:r>
        <w:t xml:space="preserve"> sie erst völlig heranreifen und sich dann frei entscheiden sollte. Dem Bruder wollte sie selbst die Treue halten. Erst als er im Mai 1880 starb, war sie so allein, </w:t>
      </w:r>
      <w:proofErr w:type="spellStart"/>
      <w:r>
        <w:t>daß</w:t>
      </w:r>
      <w:proofErr w:type="spellEnd"/>
      <w:r>
        <w:t xml:space="preserve"> sie sich nach der Hand eines Menschen sehnte, der ihr </w:t>
      </w:r>
      <w:proofErr w:type="spellStart"/>
      <w:r>
        <w:t>Beschü^er</w:t>
      </w:r>
      <w:proofErr w:type="spellEnd"/>
      <w:r>
        <w:t xml:space="preserve"> und Helfer sein ko</w:t>
      </w:r>
      <w:r>
        <w:t xml:space="preserve">nnte. Da lernte sie einen bengalischen Rechtsanwalt </w:t>
      </w:r>
      <w:proofErr w:type="spellStart"/>
      <w:r>
        <w:t>Babu</w:t>
      </w:r>
      <w:proofErr w:type="spellEnd"/>
      <w:r>
        <w:t xml:space="preserve"> kennen. Sie gewannen sich lieb, und schon sechs Monate nach dem Tode des Bruders fand die Hochzeit statt — und zwar schlossen sie eine Zivilehe, da, </w:t>
      </w:r>
      <w:proofErr w:type="spellStart"/>
      <w:r>
        <w:t>wüe</w:t>
      </w:r>
      <w:proofErr w:type="spellEnd"/>
      <w:r>
        <w:t xml:space="preserve"> sie später schreibt, „wir damals weder an den </w:t>
      </w:r>
      <w:r>
        <w:t xml:space="preserve">Hinduismus noch an das Christentum glaubten“. </w:t>
      </w:r>
      <w:proofErr w:type="spellStart"/>
      <w:r>
        <w:t>Daß</w:t>
      </w:r>
      <w:proofErr w:type="spellEnd"/>
      <w:r>
        <w:t xml:space="preserve"> es ein mutiger Schritt war, zeigte sich -in den vielfachen Schmähun</w:t>
      </w:r>
      <w:r>
        <w:softHyphen/>
        <w:t xml:space="preserve">gen, die sie sofort über sich ergehen lassen </w:t>
      </w:r>
      <w:proofErr w:type="spellStart"/>
      <w:r>
        <w:t>mußte</w:t>
      </w:r>
      <w:proofErr w:type="spellEnd"/>
      <w:r>
        <w:t>. Denn nun hatte sie gänzlich mit dem alten, geheilig</w:t>
      </w:r>
      <w:r>
        <w:softHyphen/>
        <w:t>ten Brauch des Hinduismus gebroche</w:t>
      </w:r>
      <w:r>
        <w:t xml:space="preserve">n, sie gehörte von nun an unwiderruflich zu den Ausgestoßenen. </w:t>
      </w:r>
      <w:proofErr w:type="spellStart"/>
      <w:r>
        <w:t>Trotj</w:t>
      </w:r>
      <w:proofErr w:type="spellEnd"/>
      <w:r>
        <w:t>-</w:t>
      </w:r>
    </w:p>
    <w:p w:rsidR="00E11430" w:rsidRDefault="00FA5146">
      <w:pPr>
        <w:pStyle w:val="Headerorfooter0"/>
        <w:framePr w:wrap="none" w:vAnchor="page" w:hAnchor="page" w:x="776" w:y="9023"/>
        <w:shd w:val="clear" w:color="auto" w:fill="auto"/>
        <w:spacing w:line="160" w:lineRule="exact"/>
      </w:pPr>
      <w:r>
        <w:t>24</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709" w:h="7853" w:hRule="exact" w:wrap="none" w:vAnchor="page" w:hAnchor="page" w:x="757" w:y="865"/>
        <w:shd w:val="clear" w:color="auto" w:fill="auto"/>
        <w:spacing w:line="235" w:lineRule="exact"/>
        <w:jc w:val="both"/>
      </w:pPr>
      <w:r>
        <w:t>dem ging sie diesen Weg mit ganzer Klarheit und Freudigkeit und hat ihre Ehe niemals bereut.</w:t>
      </w:r>
    </w:p>
    <w:p w:rsidR="00E11430" w:rsidRDefault="00FA5146">
      <w:pPr>
        <w:pStyle w:val="Bodytext20"/>
        <w:framePr w:w="4709" w:h="7853" w:hRule="exact" w:wrap="none" w:vAnchor="page" w:hAnchor="page" w:x="757" w:y="865"/>
        <w:shd w:val="clear" w:color="auto" w:fill="auto"/>
        <w:spacing w:line="235" w:lineRule="exact"/>
        <w:ind w:firstLine="340"/>
        <w:jc w:val="both"/>
      </w:pPr>
      <w:proofErr w:type="gramStart"/>
      <w:r>
        <w:t>Das</w:t>
      </w:r>
      <w:proofErr w:type="gramEnd"/>
      <w:r>
        <w:t xml:space="preserve"> einzig Schwere war nur, </w:t>
      </w:r>
      <w:proofErr w:type="spellStart"/>
      <w:r>
        <w:t>daß</w:t>
      </w:r>
      <w:proofErr w:type="spellEnd"/>
      <w:r>
        <w:t xml:space="preserve"> sie nur neun</w:t>
      </w:r>
      <w:r>
        <w:softHyphen/>
        <w:t>zehn Monate dauerte. Es</w:t>
      </w:r>
      <w:r>
        <w:t xml:space="preserve"> wurde den Eheleuten in dieser Zeit ein Mädchen geschenkt, das den Namen </w:t>
      </w:r>
      <w:proofErr w:type="spellStart"/>
      <w:r>
        <w:t>Manorama</w:t>
      </w:r>
      <w:proofErr w:type="spellEnd"/>
      <w:r>
        <w:t xml:space="preserve"> erhielt, was so viel wie „Herzensfreude“ bedeutet. (Sie hat später der Mutter viel Freude be</w:t>
      </w:r>
      <w:r>
        <w:softHyphen/>
        <w:t>reitet und alle Arbeit mit ihr geteilt.) Schon nach eineinhalb Jahren glücklicher</w:t>
      </w:r>
      <w:r>
        <w:t xml:space="preserve"> Ehe starb der Mann </w:t>
      </w:r>
      <w:proofErr w:type="spellStart"/>
      <w:r>
        <w:t>plötjlich</w:t>
      </w:r>
      <w:proofErr w:type="spellEnd"/>
      <w:r>
        <w:t xml:space="preserve"> an einer Cholera. Da stand </w:t>
      </w:r>
      <w:proofErr w:type="spellStart"/>
      <w:r>
        <w:t>Ramabai</w:t>
      </w:r>
      <w:proofErr w:type="spellEnd"/>
      <w:r>
        <w:t xml:space="preserve"> wieder allein, aber sie darf später bekennen: „Dieser große Kummer brachte mich Gott näher; ich fühlte, </w:t>
      </w:r>
      <w:proofErr w:type="spellStart"/>
      <w:r>
        <w:t>daß</w:t>
      </w:r>
      <w:proofErr w:type="spellEnd"/>
      <w:r>
        <w:t xml:space="preserve"> Gott mich schulte, und </w:t>
      </w:r>
      <w:proofErr w:type="spellStart"/>
      <w:r>
        <w:t>daß</w:t>
      </w:r>
      <w:proofErr w:type="spellEnd"/>
      <w:r>
        <w:t xml:space="preserve"> er selbst mich zu sich ziehen wollte.“</w:t>
      </w:r>
    </w:p>
    <w:p w:rsidR="00E11430" w:rsidRDefault="00FA5146">
      <w:pPr>
        <w:pStyle w:val="Bodytext20"/>
        <w:framePr w:w="4709" w:h="7853" w:hRule="exact" w:wrap="none" w:vAnchor="page" w:hAnchor="page" w:x="757" w:y="865"/>
        <w:shd w:val="clear" w:color="auto" w:fill="auto"/>
        <w:spacing w:line="235" w:lineRule="exact"/>
        <w:ind w:firstLine="340"/>
        <w:jc w:val="both"/>
      </w:pPr>
      <w:r>
        <w:t>Wie kam sie zu di</w:t>
      </w:r>
      <w:r>
        <w:t xml:space="preserve">eser stillen Ergebenheit? Schon in Kalkutta war ihr eines Tages eine ins Sanskrit </w:t>
      </w:r>
      <w:proofErr w:type="spellStart"/>
      <w:r>
        <w:t>übersetjte</w:t>
      </w:r>
      <w:proofErr w:type="spellEnd"/>
      <w:r>
        <w:t xml:space="preserve"> Bibel geschenkt worden; aber damals hatte sie keinen Zugang zu diesem Buch gefunden. </w:t>
      </w:r>
      <w:proofErr w:type="spellStart"/>
      <w:r>
        <w:t>Jetjt</w:t>
      </w:r>
      <w:proofErr w:type="spellEnd"/>
      <w:r>
        <w:t xml:space="preserve"> in </w:t>
      </w:r>
      <w:proofErr w:type="spellStart"/>
      <w:r>
        <w:t>Silchar</w:t>
      </w:r>
      <w:proofErr w:type="spellEnd"/>
      <w:r>
        <w:t>, wo sie mit ihrem Mann wohnte, trat ein Dop</w:t>
      </w:r>
      <w:r>
        <w:softHyphen/>
        <w:t>peltes ein: sie f</w:t>
      </w:r>
      <w:r>
        <w:t>and in ihrer Bücherei eine kleine Flug</w:t>
      </w:r>
      <w:r>
        <w:softHyphen/>
        <w:t>schrift. Nie hat sie erfahren, wie diese dahin kam. Sie fing an, sie zu lesen, und kam nicht wieder davon los. Es war das Evangelium des Lukas, in Bengali überseht. Das war die erste tiefere Berührung mit dem Evangeli</w:t>
      </w:r>
      <w:r>
        <w:t>um, dem sie später ihr ganzes Herz ge</w:t>
      </w:r>
      <w:r>
        <w:softHyphen/>
        <w:t xml:space="preserve">schenkt hat. Außerdem aber wohnte in </w:t>
      </w:r>
      <w:proofErr w:type="spellStart"/>
      <w:r>
        <w:t>Silchar</w:t>
      </w:r>
      <w:proofErr w:type="spellEnd"/>
      <w:r>
        <w:t xml:space="preserve"> ein Baptistenmissionar, Mr. Allen; er besuchte die junge </w:t>
      </w:r>
      <w:proofErr w:type="spellStart"/>
      <w:r>
        <w:t>Ramabai</w:t>
      </w:r>
      <w:proofErr w:type="spellEnd"/>
      <w:r>
        <w:t xml:space="preserve"> ab und zu und verkündete ihr das Evange</w:t>
      </w:r>
      <w:r>
        <w:softHyphen/>
        <w:t>lium und erklärte ihr das erste Kapitel der Genesis</w:t>
      </w:r>
      <w:proofErr w:type="gramStart"/>
      <w:r>
        <w:t>..</w:t>
      </w:r>
      <w:proofErr w:type="gramEnd"/>
      <w:r>
        <w:t xml:space="preserve"> Diese Geschich</w:t>
      </w:r>
      <w:r>
        <w:t>te von der Schöpfung war so ganz an</w:t>
      </w:r>
      <w:r>
        <w:softHyphen/>
        <w:t xml:space="preserve">ders als alles, was sie in den </w:t>
      </w:r>
      <w:proofErr w:type="spellStart"/>
      <w:r>
        <w:t>Purana</w:t>
      </w:r>
      <w:proofErr w:type="spellEnd"/>
      <w:r>
        <w:t xml:space="preserve"> und </w:t>
      </w:r>
      <w:proofErr w:type="spellStart"/>
      <w:r>
        <w:t>Sastra</w:t>
      </w:r>
      <w:proofErr w:type="spellEnd"/>
      <w:r>
        <w:t xml:space="preserve"> dar</w:t>
      </w:r>
      <w:r>
        <w:softHyphen/>
        <w:t>über gelesen hatte, und interessierte sie außerordent</w:t>
      </w:r>
      <w:r>
        <w:softHyphen/>
        <w:t xml:space="preserve">lich. Sie machte ihr durchaus den Eindruck einer </w:t>
      </w:r>
      <w:proofErr w:type="spellStart"/>
      <w:r>
        <w:t>wah</w:t>
      </w:r>
      <w:proofErr w:type="spellEnd"/>
      <w:r>
        <w:softHyphen/>
      </w:r>
    </w:p>
    <w:p w:rsidR="00E11430" w:rsidRDefault="00FA5146">
      <w:pPr>
        <w:pStyle w:val="Headerorfooter0"/>
        <w:framePr w:wrap="none" w:vAnchor="page" w:hAnchor="page" w:x="5207" w:y="8946"/>
        <w:shd w:val="clear" w:color="auto" w:fill="auto"/>
        <w:spacing w:line="160" w:lineRule="exact"/>
      </w:pPr>
      <w:r>
        <w:t>25</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704" w:h="7874" w:hRule="exact" w:wrap="none" w:vAnchor="page" w:hAnchor="page" w:x="760" w:y="855"/>
        <w:shd w:val="clear" w:color="auto" w:fill="auto"/>
        <w:spacing w:after="56" w:line="230" w:lineRule="exact"/>
        <w:jc w:val="both"/>
      </w:pPr>
      <w:proofErr w:type="spellStart"/>
      <w:r>
        <w:t>ren</w:t>
      </w:r>
      <w:proofErr w:type="spellEnd"/>
      <w:r>
        <w:t xml:space="preserve"> Geschichte, aber sie konnte si</w:t>
      </w:r>
      <w:r>
        <w:t>ch keine Rechen</w:t>
      </w:r>
      <w:r>
        <w:softHyphen/>
        <w:t>schaft darüber geben, warum sie so dachte oder daran glaubte.</w:t>
      </w:r>
    </w:p>
    <w:p w:rsidR="00E11430" w:rsidRDefault="00FA5146">
      <w:pPr>
        <w:pStyle w:val="Bodytext20"/>
        <w:framePr w:w="4704" w:h="7874" w:hRule="exact" w:wrap="none" w:vAnchor="page" w:hAnchor="page" w:x="760" w:y="855"/>
        <w:shd w:val="clear" w:color="auto" w:fill="auto"/>
        <w:spacing w:after="56" w:line="235" w:lineRule="exact"/>
        <w:ind w:firstLine="340"/>
        <w:jc w:val="both"/>
      </w:pPr>
      <w:r>
        <w:t xml:space="preserve">Fast wäre </w:t>
      </w:r>
      <w:proofErr w:type="spellStart"/>
      <w:r>
        <w:t>Ramabai</w:t>
      </w:r>
      <w:proofErr w:type="spellEnd"/>
      <w:r>
        <w:t xml:space="preserve"> schon zu der Zeit Christin ge</w:t>
      </w:r>
      <w:r>
        <w:softHyphen/>
        <w:t>worden, aber ihr Mann wollte es nicht erlauben. Er hatte eine Missionsschule besucht und kannte die Bibel sehr gut, aber er wollte</w:t>
      </w:r>
      <w:r>
        <w:t xml:space="preserve"> nicht Christ genannt wer</w:t>
      </w:r>
      <w:r>
        <w:softHyphen/>
        <w:t>den. Noch viel weniger konnte er den Gedanken er</w:t>
      </w:r>
      <w:r>
        <w:softHyphen/>
        <w:t xml:space="preserve">tragen, </w:t>
      </w:r>
      <w:proofErr w:type="spellStart"/>
      <w:r>
        <w:t>daß</w:t>
      </w:r>
      <w:proofErr w:type="spellEnd"/>
      <w:r>
        <w:t xml:space="preserve"> seine Frau öffentlich getauft und Mitglied der verachteten Christengemeinschaft werden sollte. Er wurde sehr ungehalten und sagte, er werde Herrn Allen das Haus verbiete</w:t>
      </w:r>
      <w:r>
        <w:t>n. Sie fügte sich damals ihrem Mann, erkannte aber später, warum er so bald von ihr gerissen wurde. Er wäre ihr wahrscheinlich ein Hindernis auf dem Wege zu Christus geblieben.</w:t>
      </w:r>
    </w:p>
    <w:p w:rsidR="00E11430" w:rsidRDefault="00FA5146">
      <w:pPr>
        <w:pStyle w:val="Bodytext20"/>
        <w:framePr w:w="4704" w:h="7874" w:hRule="exact" w:wrap="none" w:vAnchor="page" w:hAnchor="page" w:x="760" w:y="855"/>
        <w:shd w:val="clear" w:color="auto" w:fill="auto"/>
        <w:spacing w:line="240" w:lineRule="exact"/>
        <w:ind w:firstLine="340"/>
        <w:jc w:val="both"/>
      </w:pPr>
      <w:proofErr w:type="spellStart"/>
      <w:r>
        <w:t>Ramabai</w:t>
      </w:r>
      <w:proofErr w:type="spellEnd"/>
      <w:r>
        <w:t xml:space="preserve"> selbst hat über ihr inneres Ringen in dieser Zeit geschrieben: „Ich suc</w:t>
      </w:r>
      <w:r>
        <w:t>hte verzweiflungsvoll eine Religion; die Hindureligion war für mich hoff</w:t>
      </w:r>
      <w:r>
        <w:softHyphen/>
        <w:t xml:space="preserve">nungslos, die </w:t>
      </w:r>
      <w:proofErr w:type="spellStart"/>
      <w:r>
        <w:t>Brahmanenlehre</w:t>
      </w:r>
      <w:proofErr w:type="spellEnd"/>
      <w:r>
        <w:t xml:space="preserve"> zu unbestimmt, denn sie ist ja nur von Menschen gemacht: die nehmen und sammeln aus allen Religionen, was ihnen gut erscheint, und formen daraus eine Art </w:t>
      </w:r>
      <w:r>
        <w:t>Religion für ihren eige</w:t>
      </w:r>
      <w:r>
        <w:softHyphen/>
        <w:t xml:space="preserve">nen Gebrauch. Die </w:t>
      </w:r>
      <w:proofErr w:type="spellStart"/>
      <w:r>
        <w:t>Brahmanenlehre</w:t>
      </w:r>
      <w:proofErr w:type="spellEnd"/>
      <w:r>
        <w:t xml:space="preserve"> hat keine andere Grundlage als die jedem Menschen angeborene Er</w:t>
      </w:r>
      <w:r>
        <w:softHyphen/>
        <w:t xml:space="preserve">kenntnis von Recht und Unrecht und das </w:t>
      </w:r>
      <w:proofErr w:type="spellStart"/>
      <w:r>
        <w:t>Bewußtsein</w:t>
      </w:r>
      <w:proofErr w:type="spellEnd"/>
      <w:r>
        <w:t xml:space="preserve"> davon, </w:t>
      </w:r>
      <w:proofErr w:type="gramStart"/>
      <w:r>
        <w:t>das</w:t>
      </w:r>
      <w:proofErr w:type="gramEnd"/>
      <w:r>
        <w:t xml:space="preserve"> er mit der ganzen Menschheit gemeinsam hat. Sie konnte midi unmöglich befr</w:t>
      </w:r>
      <w:r>
        <w:t>iedigen, wenn mir auch vieles darin besser erschien als die Lehren der orthodoxen Hindureligion. Meine Seele dürstete nach etwas Besserem. — Ich suchte verzweiflungsvoll eine echte Religion.“ — Es sollte bald die Stunde der Erfüllung dieser Sehnsucht schla</w:t>
      </w:r>
      <w:r>
        <w:t>gen.</w:t>
      </w:r>
    </w:p>
    <w:p w:rsidR="00E11430" w:rsidRDefault="00FA5146">
      <w:pPr>
        <w:pStyle w:val="Headerorfooter0"/>
        <w:framePr w:wrap="none" w:vAnchor="page" w:hAnchor="page" w:x="764" w:y="8970"/>
        <w:shd w:val="clear" w:color="auto" w:fill="auto"/>
        <w:spacing w:line="160" w:lineRule="exact"/>
      </w:pPr>
      <w:r>
        <w:t>26</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Heading60"/>
        <w:framePr w:wrap="none" w:vAnchor="page" w:hAnchor="page" w:x="750" w:y="871"/>
        <w:shd w:val="clear" w:color="auto" w:fill="auto"/>
        <w:spacing w:after="0" w:line="240" w:lineRule="exact"/>
      </w:pPr>
      <w:bookmarkStart w:id="6" w:name="bookmark5"/>
      <w:r>
        <w:t>Taufe und Entscheidung für Christus</w:t>
      </w:r>
      <w:bookmarkEnd w:id="6"/>
    </w:p>
    <w:p w:rsidR="00E11430" w:rsidRDefault="00FA5146">
      <w:pPr>
        <w:pStyle w:val="Bodytext20"/>
        <w:framePr w:w="4723" w:h="7410" w:hRule="exact" w:wrap="none" w:vAnchor="page" w:hAnchor="page" w:x="750" w:y="1327"/>
        <w:shd w:val="clear" w:color="auto" w:fill="auto"/>
        <w:spacing w:line="235" w:lineRule="exact"/>
        <w:ind w:firstLine="340"/>
        <w:jc w:val="both"/>
      </w:pPr>
      <w:r>
        <w:t xml:space="preserve">Nach dem Tode ihres Mannes zog </w:t>
      </w:r>
      <w:proofErr w:type="spellStart"/>
      <w:r>
        <w:t>Ramabai</w:t>
      </w:r>
      <w:proofErr w:type="spellEnd"/>
      <w:r>
        <w:t xml:space="preserve"> mit ihrer Tochter nach Puna, einer der größten Städte in </w:t>
      </w:r>
      <w:proofErr w:type="spellStart"/>
      <w:r>
        <w:t>Maharaschtra</w:t>
      </w:r>
      <w:proofErr w:type="spellEnd"/>
      <w:r>
        <w:t xml:space="preserve"> und gewissermaßen dem Hauptquartier der </w:t>
      </w:r>
      <w:proofErr w:type="spellStart"/>
      <w:r>
        <w:t>Tschitbhawan</w:t>
      </w:r>
      <w:proofErr w:type="spellEnd"/>
      <w:r>
        <w:t xml:space="preserve">-Brahmanen. Wenn sie den </w:t>
      </w:r>
      <w:r>
        <w:t>Kampf um die Befreiung der Frau aufnehmen und dem hier im stolzesten Machtgefühl sich breitmachenden Hin</w:t>
      </w:r>
      <w:r>
        <w:softHyphen/>
        <w:t xml:space="preserve">duismus entgegentreten wollte, so war Puna, die Stadt, in der ihr Vater während der </w:t>
      </w:r>
      <w:proofErr w:type="spellStart"/>
      <w:r>
        <w:t>letjten</w:t>
      </w:r>
      <w:proofErr w:type="spellEnd"/>
      <w:r>
        <w:t xml:space="preserve"> Zeiten des </w:t>
      </w:r>
      <w:proofErr w:type="spellStart"/>
      <w:r>
        <w:t>Marathareiches</w:t>
      </w:r>
      <w:proofErr w:type="spellEnd"/>
      <w:r>
        <w:t xml:space="preserve"> gelebt hatte, ein gut gewählter O</w:t>
      </w:r>
      <w:r>
        <w:t xml:space="preserve">rt. Kaum aber war sie da, wurde sie in schwere Kämpfe </w:t>
      </w:r>
      <w:proofErr w:type="spellStart"/>
      <w:r>
        <w:t>hineinverwickek</w:t>
      </w:r>
      <w:proofErr w:type="spellEnd"/>
      <w:r>
        <w:t>. Das geschah völlig gegen ihren Willen; sie hatte gedacht, still ihren Weg gehen zu können, sie wollte vor allem Englisch lernen (ob</w:t>
      </w:r>
      <w:r>
        <w:softHyphen/>
        <w:t>wohl sie schon vier Sprachen kannte und sprach), aber</w:t>
      </w:r>
      <w:r>
        <w:t xml:space="preserve"> es kam ganz anders: ihr Ruhm war ihr vorausgeeilt, und sie wurde sehr schnell der Mittelpunkt auch im politischen Leben. Zwei Gruppen waren in Puna: die eine unter Führung eines jüngeren Mannes </w:t>
      </w:r>
      <w:proofErr w:type="spellStart"/>
      <w:r>
        <w:t>Tilak</w:t>
      </w:r>
      <w:proofErr w:type="spellEnd"/>
      <w:r>
        <w:t xml:space="preserve"> wollte die alte hinduistische Orthodoxie wiederher</w:t>
      </w:r>
      <w:r>
        <w:softHyphen/>
        <w:t>stel</w:t>
      </w:r>
      <w:r>
        <w:t xml:space="preserve">len, die andere unter </w:t>
      </w:r>
      <w:proofErr w:type="spellStart"/>
      <w:r>
        <w:t>Ranade</w:t>
      </w:r>
      <w:proofErr w:type="spellEnd"/>
      <w:r>
        <w:t xml:space="preserve"> trat für große soziale und religiöse Reformen ein. Darum war </w:t>
      </w:r>
      <w:proofErr w:type="spellStart"/>
      <w:r>
        <w:t>Ramabai</w:t>
      </w:r>
      <w:proofErr w:type="spellEnd"/>
      <w:r>
        <w:t xml:space="preserve"> für die erstere Gruppe sehr bald die </w:t>
      </w:r>
      <w:proofErr w:type="spellStart"/>
      <w:r>
        <w:t>bestgehaßte</w:t>
      </w:r>
      <w:proofErr w:type="spellEnd"/>
      <w:r>
        <w:t xml:space="preserve"> Frau, von der andern wurde sie als Führerin im Kampf er</w:t>
      </w:r>
      <w:r>
        <w:softHyphen/>
        <w:t xml:space="preserve">koren und verehrt. Es war sonderbar, wie sich an ihr </w:t>
      </w:r>
      <w:r>
        <w:t xml:space="preserve">die Gruppen schieden: die Neuerer </w:t>
      </w:r>
      <w:proofErr w:type="spellStart"/>
      <w:r>
        <w:t>schätjten</w:t>
      </w:r>
      <w:proofErr w:type="spellEnd"/>
      <w:r>
        <w:t xml:space="preserve"> Rama- </w:t>
      </w:r>
      <w:proofErr w:type="spellStart"/>
      <w:r>
        <w:t>bais</w:t>
      </w:r>
      <w:proofErr w:type="spellEnd"/>
      <w:r>
        <w:t xml:space="preserve"> Begabung und Nächstenliebe, wogegen die ältere Generation zwar zugab, </w:t>
      </w:r>
      <w:proofErr w:type="spellStart"/>
      <w:r>
        <w:t>daß</w:t>
      </w:r>
      <w:proofErr w:type="spellEnd"/>
      <w:r>
        <w:t xml:space="preserve"> sie ein guter Mensch zu sein scheine, sich aber im stillen wunderte, wie sie so leben könne. In </w:t>
      </w:r>
      <w:proofErr w:type="spellStart"/>
      <w:r>
        <w:t>Ranades</w:t>
      </w:r>
      <w:proofErr w:type="spellEnd"/>
      <w:r>
        <w:t xml:space="preserve"> Augen glich sie den be</w:t>
      </w:r>
      <w:r>
        <w:softHyphen/>
      </w:r>
      <w:r>
        <w:t>rühmten Frauen der Upanischaden; aber die ortho</w:t>
      </w:r>
      <w:r>
        <w:softHyphen/>
        <w:t>doxen Gelehrten der alten Schule erinnerten sich bei</w:t>
      </w:r>
    </w:p>
    <w:p w:rsidR="00E11430" w:rsidRDefault="00FA5146">
      <w:pPr>
        <w:pStyle w:val="Headerorfooter0"/>
        <w:framePr w:wrap="none" w:vAnchor="page" w:hAnchor="page" w:x="5257" w:y="8965"/>
        <w:shd w:val="clear" w:color="auto" w:fill="auto"/>
        <w:spacing w:line="160" w:lineRule="exact"/>
      </w:pPr>
      <w:r>
        <w:t>27</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80" w:h="7843" w:hRule="exact" w:wrap="none" w:vAnchor="page" w:hAnchor="page" w:x="772" w:y="952"/>
        <w:shd w:val="clear" w:color="auto" w:fill="auto"/>
        <w:spacing w:line="235" w:lineRule="exact"/>
        <w:jc w:val="both"/>
      </w:pPr>
      <w:r>
        <w:t>ihrem Anblick des Sanskritverses: Unwahrheit, Ge</w:t>
      </w:r>
      <w:r>
        <w:softHyphen/>
        <w:t>walt, Betrug. Alle aber waren sich darin einig: sie war eine starke Persönlichkei</w:t>
      </w:r>
      <w:r>
        <w:t>t, sie machte überall tie</w:t>
      </w:r>
      <w:r>
        <w:softHyphen/>
        <w:t>fen Eindruck. Eine der führenden Frauen der Stadt urteilte damals über sie: „Ihre sanfte und wohlklin</w:t>
      </w:r>
      <w:r>
        <w:softHyphen/>
        <w:t>gende Vortragsweise war ebenso bewundernswert wie die Art, in der sie den Gegenstand ihrer Rede behan</w:t>
      </w:r>
      <w:r>
        <w:softHyphen/>
        <w:t xml:space="preserve">delte. Außerdem besaß sie </w:t>
      </w:r>
      <w:r>
        <w:t>eine erstaunliche Geschick</w:t>
      </w:r>
      <w:r>
        <w:softHyphen/>
        <w:t xml:space="preserve">lichkeit, immer die Herzen ihrer Zuhörer für das zu gewinnen, was sie zu sagen hatte; die Folge war, </w:t>
      </w:r>
      <w:proofErr w:type="spellStart"/>
      <w:r>
        <w:t>daß</w:t>
      </w:r>
      <w:proofErr w:type="spellEnd"/>
      <w:r>
        <w:t xml:space="preserve"> jeder gebildete Mensch, ob alt oder jung, stolz auf sie war und sie bewunderte.“</w:t>
      </w:r>
    </w:p>
    <w:p w:rsidR="00E11430" w:rsidRDefault="00FA5146">
      <w:pPr>
        <w:pStyle w:val="Bodytext20"/>
        <w:framePr w:w="4680" w:h="7843" w:hRule="exact" w:wrap="none" w:vAnchor="page" w:hAnchor="page" w:x="772" w:y="952"/>
        <w:shd w:val="clear" w:color="auto" w:fill="auto"/>
        <w:spacing w:line="235" w:lineRule="exact"/>
        <w:ind w:firstLine="340"/>
        <w:jc w:val="both"/>
      </w:pPr>
      <w:r>
        <w:t>Es ergab sich daher schon in den ersten Mon</w:t>
      </w:r>
      <w:r>
        <w:t xml:space="preserve">aten, </w:t>
      </w:r>
      <w:proofErr w:type="spellStart"/>
      <w:r>
        <w:t>daß</w:t>
      </w:r>
      <w:proofErr w:type="spellEnd"/>
      <w:r>
        <w:t xml:space="preserve"> sie einen „Klub“ für indische Frauen gründete unter dem Namen „</w:t>
      </w:r>
      <w:proofErr w:type="spellStart"/>
      <w:r>
        <w:t>Arya</w:t>
      </w:r>
      <w:proofErr w:type="spellEnd"/>
      <w:r>
        <w:t xml:space="preserve"> </w:t>
      </w:r>
      <w:proofErr w:type="spellStart"/>
      <w:r>
        <w:t>Mahila</w:t>
      </w:r>
      <w:proofErr w:type="spellEnd"/>
      <w:r>
        <w:t xml:space="preserve"> </w:t>
      </w:r>
      <w:proofErr w:type="spellStart"/>
      <w:r>
        <w:t>Samadsdi</w:t>
      </w:r>
      <w:proofErr w:type="spellEnd"/>
      <w:r>
        <w:t xml:space="preserve">“, in dem man jeden Sonnabend zusammenkam. Vor </w:t>
      </w:r>
      <w:proofErr w:type="spellStart"/>
      <w:r>
        <w:t>Ramabais</w:t>
      </w:r>
      <w:proofErr w:type="spellEnd"/>
      <w:r>
        <w:t xml:space="preserve"> Ankunft hatte Frau </w:t>
      </w:r>
      <w:proofErr w:type="spellStart"/>
      <w:r>
        <w:t>Ranade</w:t>
      </w:r>
      <w:proofErr w:type="spellEnd"/>
      <w:r>
        <w:t xml:space="preserve"> ähnliche Zusammenkünfte veranstaltet, die nun mit diesen neugegründeten ver</w:t>
      </w:r>
      <w:r>
        <w:softHyphen/>
        <w:t>schmo</w:t>
      </w:r>
      <w:r>
        <w:t xml:space="preserve">lzen wurden; das hatte zur Folge, </w:t>
      </w:r>
      <w:proofErr w:type="spellStart"/>
      <w:r>
        <w:t>daß</w:t>
      </w:r>
      <w:proofErr w:type="spellEnd"/>
      <w:r>
        <w:t xml:space="preserve"> unter dem Zauber der anziehenden Persönlichkeit </w:t>
      </w:r>
      <w:proofErr w:type="spellStart"/>
      <w:r>
        <w:t>Pandita</w:t>
      </w:r>
      <w:proofErr w:type="spellEnd"/>
      <w:r>
        <w:t xml:space="preserve"> </w:t>
      </w:r>
      <w:proofErr w:type="spellStart"/>
      <w:r>
        <w:t>Ra</w:t>
      </w:r>
      <w:r>
        <w:softHyphen/>
        <w:t>mabais</w:t>
      </w:r>
      <w:proofErr w:type="spellEnd"/>
      <w:r>
        <w:t xml:space="preserve"> viel mehr Teilnehmer erschienen als bisher. Die Hauptziele dieses Klubs lassen sich leicht nennen und erklären: Befreiung der Frau von bösen Bräuchen (z</w:t>
      </w:r>
      <w:r>
        <w:t>. B. Kinderehen, Knechtschaft der Unwissenheit usw.), die durch Überlieferung und alte Sitte in Indien üblich waren; Beseitigung der gegenwärtigen bejammerns</w:t>
      </w:r>
      <w:r>
        <w:softHyphen/>
        <w:t xml:space="preserve">werten Stellung der Frau in </w:t>
      </w:r>
      <w:proofErr w:type="spellStart"/>
      <w:r>
        <w:t>bezug</w:t>
      </w:r>
      <w:proofErr w:type="spellEnd"/>
      <w:r>
        <w:t xml:space="preserve"> auf Religion, Moral usw.; gebührende Höherstellung der Frau. Der</w:t>
      </w:r>
      <w:r>
        <w:t xml:space="preserve"> Ver</w:t>
      </w:r>
      <w:r>
        <w:softHyphen/>
        <w:t xml:space="preserve">ein war der Mittelpunkt einer mächtigen Bewegung, von der die Befreiung der geknechteten Frauen des Landes ausgehen sollte. </w:t>
      </w:r>
      <w:proofErr w:type="spellStart"/>
      <w:r>
        <w:t>Ramabai</w:t>
      </w:r>
      <w:proofErr w:type="spellEnd"/>
      <w:r>
        <w:t xml:space="preserve"> beteiligte sich mit leidenschaftlichem Eifer an dieser Bewegung; uner</w:t>
      </w:r>
      <w:r>
        <w:softHyphen/>
        <w:t>müdlich zog sie innerhalb der Provinz von Stadt z</w:t>
      </w:r>
      <w:r>
        <w:t>u</w:t>
      </w:r>
    </w:p>
    <w:p w:rsidR="00E11430" w:rsidRDefault="00FA5146">
      <w:pPr>
        <w:pStyle w:val="Headerorfooter0"/>
        <w:framePr w:wrap="none" w:vAnchor="page" w:hAnchor="page" w:x="776" w:y="9014"/>
        <w:shd w:val="clear" w:color="auto" w:fill="auto"/>
        <w:spacing w:line="160" w:lineRule="exact"/>
      </w:pPr>
      <w:r>
        <w:t>28</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85" w:h="7872" w:hRule="exact" w:wrap="none" w:vAnchor="page" w:hAnchor="page" w:x="769" w:y="861"/>
        <w:shd w:val="clear" w:color="auto" w:fill="auto"/>
        <w:spacing w:line="235" w:lineRule="exact"/>
        <w:jc w:val="both"/>
      </w:pPr>
      <w:r>
        <w:t xml:space="preserve">Stadt, gründete überall </w:t>
      </w:r>
      <w:proofErr w:type="spellStart"/>
      <w:r>
        <w:t>Zweiggesellsdbaften</w:t>
      </w:r>
      <w:proofErr w:type="spellEnd"/>
      <w:r>
        <w:t xml:space="preserve"> des Sa- </w:t>
      </w:r>
      <w:proofErr w:type="spellStart"/>
      <w:r>
        <w:t>madsch</w:t>
      </w:r>
      <w:proofErr w:type="spellEnd"/>
      <w:r>
        <w:t xml:space="preserve">, erregte großes Interesse und rüttelte viele wenigstens für einige Zeit aus ihrer Gleichgültigkeit auf. Andererseits bekam sie auch bald zu spüren, wie viele in ihrer </w:t>
      </w:r>
      <w:r>
        <w:t>Trägheit nicht aufgerüttelt werden woll</w:t>
      </w:r>
      <w:r>
        <w:softHyphen/>
        <w:t xml:space="preserve">ten oder durch die herrschenden Sitten völlig gebannt waren. Es kam darum vielmals auch ein Gefühl der Müdigkeit und der Verzagtheit über </w:t>
      </w:r>
      <w:proofErr w:type="spellStart"/>
      <w:r>
        <w:t>Ramabai</w:t>
      </w:r>
      <w:proofErr w:type="spellEnd"/>
      <w:r>
        <w:t xml:space="preserve">; sie merkte mehr </w:t>
      </w:r>
      <w:proofErr w:type="spellStart"/>
      <w:r>
        <w:t>unbewußt</w:t>
      </w:r>
      <w:proofErr w:type="spellEnd"/>
      <w:r>
        <w:t xml:space="preserve"> als </w:t>
      </w:r>
      <w:proofErr w:type="spellStart"/>
      <w:r>
        <w:t>bewußt</w:t>
      </w:r>
      <w:proofErr w:type="spellEnd"/>
      <w:r>
        <w:t xml:space="preserve">, </w:t>
      </w:r>
      <w:proofErr w:type="spellStart"/>
      <w:r>
        <w:t>daß</w:t>
      </w:r>
      <w:proofErr w:type="spellEnd"/>
      <w:r>
        <w:t xml:space="preserve"> sie zu diesem </w:t>
      </w:r>
      <w:proofErr w:type="gramStart"/>
      <w:r>
        <w:t>ihr</w:t>
      </w:r>
      <w:proofErr w:type="gramEnd"/>
      <w:r>
        <w:t xml:space="preserve"> aufgetrage</w:t>
      </w:r>
      <w:r>
        <w:t>nen Kampf noch eine andere Kraft nötig habe, als sie bisher hatte. Selbstverständlich gab sie die Arbeit für die Befreiung der indischen Frauen nicht auf; im Gegenteil, sie tat mutige Schritte in der Richtung. Z. B. veröffentlichte sie einen schrecken</w:t>
      </w:r>
      <w:r>
        <w:softHyphen/>
        <w:t>erre</w:t>
      </w:r>
      <w:r>
        <w:t>genden Bericht über die zu jener Zeit im indi</w:t>
      </w:r>
      <w:r>
        <w:softHyphen/>
        <w:t>schen Mädchenschulwesen herrschenden Zustände. Von 99 700 000 unmittelbar unter britischer Oberherrschaft stehenden Frauen und Mädchen wurden (nach der Volkszählung von 1881) 99500000 als des Lesens und Schreib</w:t>
      </w:r>
      <w:r>
        <w:t>ens unkundig gemeldet; der Rest von 200 000, die lesen oder schreiben konnten, hatte keine abge</w:t>
      </w:r>
      <w:r>
        <w:softHyphen/>
        <w:t>schlossene Bildung; denn die Schulzeit der Mädchen fiel zwischen das siebente und neunte Lebensjahr. In die</w:t>
      </w:r>
      <w:r>
        <w:softHyphen/>
        <w:t>ser kurzen Zeitspanne kann sich das Mädchen höch</w:t>
      </w:r>
      <w:r>
        <w:softHyphen/>
        <w:t>ste</w:t>
      </w:r>
      <w:r>
        <w:t xml:space="preserve">ns die Fähigkeit aneignen, das zweite oder dritte Lesebuch der Landessprache lesen zu lernen, und eine ganz geringe Kenntnis im Rechnen, die nicht mehr als die vier Grundregeln </w:t>
      </w:r>
      <w:proofErr w:type="spellStart"/>
      <w:r>
        <w:t>umfaßt</w:t>
      </w:r>
      <w:proofErr w:type="spellEnd"/>
      <w:r>
        <w:t>. Diese einfachen Tat</w:t>
      </w:r>
      <w:r>
        <w:softHyphen/>
        <w:t>sachen, die sich so deutlich von dem Hintergrund ha</w:t>
      </w:r>
      <w:r>
        <w:t>ls</w:t>
      </w:r>
      <w:r>
        <w:softHyphen/>
        <w:t>starrigen und fanatischen Widerstands gegen die fort</w:t>
      </w:r>
      <w:r>
        <w:softHyphen/>
        <w:t xml:space="preserve">schreitende weibliche Aufklärung abhoben, lebten stets in </w:t>
      </w:r>
      <w:proofErr w:type="spellStart"/>
      <w:r>
        <w:t>Pandita</w:t>
      </w:r>
      <w:proofErr w:type="spellEnd"/>
      <w:r>
        <w:t xml:space="preserve"> </w:t>
      </w:r>
      <w:proofErr w:type="spellStart"/>
      <w:r>
        <w:t>Ramabais</w:t>
      </w:r>
      <w:proofErr w:type="spellEnd"/>
      <w:r>
        <w:t xml:space="preserve"> Vorstellung, und sie sah ihre Folgen im Abstieg des ganzen Volkes voraus. Bei der</w:t>
      </w:r>
    </w:p>
    <w:p w:rsidR="00E11430" w:rsidRDefault="00FA5146">
      <w:pPr>
        <w:pStyle w:val="Headerorfooter0"/>
        <w:framePr w:wrap="none" w:vAnchor="page" w:hAnchor="page" w:x="5228" w:y="8965"/>
        <w:shd w:val="clear" w:color="auto" w:fill="auto"/>
        <w:spacing w:line="160" w:lineRule="exact"/>
      </w:pPr>
      <w:r>
        <w:t>29</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704" w:h="7901" w:hRule="exact" w:wrap="none" w:vAnchor="page" w:hAnchor="page" w:x="760" w:y="890"/>
        <w:shd w:val="clear" w:color="auto" w:fill="auto"/>
        <w:spacing w:line="235" w:lineRule="exact"/>
        <w:jc w:val="both"/>
      </w:pPr>
      <w:r>
        <w:t xml:space="preserve">Aufdeckung dieser </w:t>
      </w:r>
      <w:r>
        <w:t xml:space="preserve">und ähnlicher </w:t>
      </w:r>
      <w:proofErr w:type="spellStart"/>
      <w:r>
        <w:t>Mißstände</w:t>
      </w:r>
      <w:proofErr w:type="spellEnd"/>
      <w:r>
        <w:t xml:space="preserve"> schonte sie in keiner Weise die Selbstsucht und Feindseligkeit der Männer. Sie wagte Worte zu schreiben wie diese: „In neunundneunzig von hundert Fällen sind die ge</w:t>
      </w:r>
      <w:r>
        <w:softHyphen/>
        <w:t>bildeten Männer des Landes dem Unterricht und der angemessenen Stel</w:t>
      </w:r>
      <w:r>
        <w:t xml:space="preserve">lung der Frau feindlich gesinnt. Ihr kleinstes Vergehen wird zum </w:t>
      </w:r>
      <w:proofErr w:type="spellStart"/>
      <w:r>
        <w:t>Anlaß</w:t>
      </w:r>
      <w:proofErr w:type="spellEnd"/>
      <w:r>
        <w:t xml:space="preserve"> genommen, aus der Mücke einen Elefanten zu machen und ihren guten Ruf zu vernichten; oftmals bricht die arme Frau vor Kummer zusammen, wenn sie nicht sehr stark und tapfer ist. Auch wir</w:t>
      </w:r>
      <w:r>
        <w:t xml:space="preserve">d es den Männern leicht, sich an die Behörden zu wenden, und ihnen schenkt man Glauben, während die Frauen stets den </w:t>
      </w:r>
      <w:proofErr w:type="spellStart"/>
      <w:r>
        <w:t>kürzeren</w:t>
      </w:r>
      <w:proofErr w:type="spellEnd"/>
      <w:r>
        <w:t xml:space="preserve"> </w:t>
      </w:r>
      <w:proofErr w:type="gramStart"/>
      <w:r>
        <w:t xml:space="preserve">ziehen </w:t>
      </w:r>
      <w:r>
        <w:rPr>
          <w:rStyle w:val="Bodytext2Spacing4pt"/>
        </w:rPr>
        <w:t>....</w:t>
      </w:r>
      <w:proofErr w:type="gramEnd"/>
      <w:r>
        <w:t xml:space="preserve"> Jedenfalls werden die Frauen, die doch die Hälfte der Bevölkerung ausmachen, von der an</w:t>
      </w:r>
      <w:r>
        <w:softHyphen/>
        <w:t>deren Hälfte unterdrückt und g</w:t>
      </w:r>
      <w:r>
        <w:t xml:space="preserve">rausam behandelt.“ </w:t>
      </w:r>
      <w:proofErr w:type="spellStart"/>
      <w:r>
        <w:t>Ramabai</w:t>
      </w:r>
      <w:proofErr w:type="spellEnd"/>
      <w:r>
        <w:t xml:space="preserve"> hatte den Mut, ohne jede Beschönigung die Dinge mit Namen zu nennen und auf Abhilfe zu drängen. Ein Erfolg dieser ganzen Arbeit war u. a., </w:t>
      </w:r>
      <w:proofErr w:type="spellStart"/>
      <w:r>
        <w:t>daß</w:t>
      </w:r>
      <w:proofErr w:type="spellEnd"/>
      <w:r>
        <w:t xml:space="preserve"> 1885 ein erstes Krankenhaus gegründet wurde, das in besonderer Weise von weiblichen Är</w:t>
      </w:r>
      <w:r>
        <w:t>zten ge</w:t>
      </w:r>
      <w:r>
        <w:softHyphen/>
        <w:t xml:space="preserve">leitet wurde, so </w:t>
      </w:r>
      <w:proofErr w:type="spellStart"/>
      <w:r>
        <w:t>daß</w:t>
      </w:r>
      <w:proofErr w:type="spellEnd"/>
      <w:r>
        <w:t xml:space="preserve"> nun die Frauen in vielen be</w:t>
      </w:r>
      <w:r>
        <w:softHyphen/>
        <w:t>sonderen Fällen weibliche Hilfe in Anspruch nehmen konnten.</w:t>
      </w:r>
    </w:p>
    <w:p w:rsidR="00E11430" w:rsidRDefault="00FA5146">
      <w:pPr>
        <w:pStyle w:val="Bodytext20"/>
        <w:framePr w:w="4704" w:h="7901" w:hRule="exact" w:wrap="none" w:vAnchor="page" w:hAnchor="page" w:x="760" w:y="890"/>
        <w:shd w:val="clear" w:color="auto" w:fill="auto"/>
        <w:spacing w:line="235" w:lineRule="exact"/>
        <w:ind w:firstLine="340"/>
        <w:jc w:val="both"/>
      </w:pPr>
      <w:r>
        <w:t xml:space="preserve">Gerade weil aber </w:t>
      </w:r>
      <w:proofErr w:type="spellStart"/>
      <w:r>
        <w:t>Ramabai</w:t>
      </w:r>
      <w:proofErr w:type="spellEnd"/>
      <w:r>
        <w:t xml:space="preserve"> je länger </w:t>
      </w:r>
      <w:proofErr w:type="spellStart"/>
      <w:r>
        <w:t>um so</w:t>
      </w:r>
      <w:proofErr w:type="spellEnd"/>
      <w:r>
        <w:t xml:space="preserve"> mehr merkte, </w:t>
      </w:r>
      <w:proofErr w:type="spellStart"/>
      <w:r>
        <w:t>daß</w:t>
      </w:r>
      <w:proofErr w:type="spellEnd"/>
      <w:r>
        <w:t xml:space="preserve"> sie allein nicht durchkommen würde mit ihrer Kraft, tat sie einen weiteren mutige</w:t>
      </w:r>
      <w:r>
        <w:t xml:space="preserve">n Schritt: sie </w:t>
      </w:r>
      <w:proofErr w:type="spellStart"/>
      <w:r>
        <w:t>setjte</w:t>
      </w:r>
      <w:proofErr w:type="spellEnd"/>
      <w:r>
        <w:t xml:space="preserve"> das schon früher </w:t>
      </w:r>
      <w:r>
        <w:rPr>
          <w:rStyle w:val="Bodytext2Spacing1pt"/>
        </w:rPr>
        <w:t>angefangene Studium des Neuen Testaments</w:t>
      </w:r>
      <w:r>
        <w:t xml:space="preserve"> in Puna fort. Sie hat dabei zwei Menschen als Freunde gehabt, die ihr wei</w:t>
      </w:r>
      <w:r>
        <w:softHyphen/>
        <w:t xml:space="preserve">terhalfen, einmal eine </w:t>
      </w:r>
      <w:proofErr w:type="spellStart"/>
      <w:r>
        <w:t>Miß</w:t>
      </w:r>
      <w:proofErr w:type="spellEnd"/>
      <w:r>
        <w:t xml:space="preserve"> </w:t>
      </w:r>
      <w:proofErr w:type="spellStart"/>
      <w:r>
        <w:t>Hurford</w:t>
      </w:r>
      <w:proofErr w:type="spellEnd"/>
      <w:r>
        <w:t>, die zur englischen Hochkirche gehörte, und einen früheren Brahmane</w:t>
      </w:r>
      <w:r>
        <w:t>n, der vor vierunddreißig Jahren zum Christentum über</w:t>
      </w:r>
      <w:r>
        <w:softHyphen/>
      </w:r>
    </w:p>
    <w:p w:rsidR="00E11430" w:rsidRDefault="00FA5146">
      <w:pPr>
        <w:pStyle w:val="Headerorfooter0"/>
        <w:framePr w:wrap="none" w:vAnchor="page" w:hAnchor="page" w:x="774" w:y="9013"/>
        <w:shd w:val="clear" w:color="auto" w:fill="auto"/>
        <w:spacing w:line="160" w:lineRule="exact"/>
      </w:pPr>
      <w:r>
        <w:t>30</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9" w:h="7887" w:hRule="exact" w:wrap="none" w:vAnchor="page" w:hAnchor="page" w:x="762" w:y="904"/>
        <w:shd w:val="clear" w:color="auto" w:fill="auto"/>
        <w:spacing w:line="235" w:lineRule="exact"/>
        <w:jc w:val="both"/>
      </w:pPr>
      <w:r>
        <w:t xml:space="preserve">getreten war, ein </w:t>
      </w:r>
      <w:proofErr w:type="spellStart"/>
      <w:r>
        <w:t>Reverend</w:t>
      </w:r>
      <w:proofErr w:type="spellEnd"/>
      <w:r>
        <w:t xml:space="preserve"> </w:t>
      </w:r>
      <w:proofErr w:type="spellStart"/>
      <w:r>
        <w:t>Goreh</w:t>
      </w:r>
      <w:proofErr w:type="spellEnd"/>
      <w:r>
        <w:t xml:space="preserve">. Zumal letzterer wurde ihr ein geistlicher Führer und Vater. Es ging bei allem sehr langsam und </w:t>
      </w:r>
      <w:r>
        <w:rPr>
          <w:rStyle w:val="Bodytext2Spacing1pt"/>
        </w:rPr>
        <w:t>schrittweise</w:t>
      </w:r>
      <w:r>
        <w:t xml:space="preserve"> voran, </w:t>
      </w:r>
      <w:proofErr w:type="spellStart"/>
      <w:r>
        <w:t>Ramabai</w:t>
      </w:r>
      <w:proofErr w:type="spellEnd"/>
      <w:r>
        <w:t xml:space="preserve"> ist nicht durch ein</w:t>
      </w:r>
      <w:r>
        <w:t xml:space="preserve"> plötzliches Erleben zum Glauben gekommen, sondern zunächst mehr verstan</w:t>
      </w:r>
      <w:r>
        <w:softHyphen/>
        <w:t>desmäßig überzeugt worden. Es war ein langer, steti</w:t>
      </w:r>
      <w:r>
        <w:softHyphen/>
        <w:t xml:space="preserve">ger </w:t>
      </w:r>
      <w:proofErr w:type="spellStart"/>
      <w:r>
        <w:t>Prozeß</w:t>
      </w:r>
      <w:proofErr w:type="spellEnd"/>
      <w:r>
        <w:t xml:space="preserve">, der ihr 'die Augen öffnete und sie von ihrer väterlichen Religion löste. </w:t>
      </w:r>
      <w:proofErr w:type="spellStart"/>
      <w:r>
        <w:t>Daß</w:t>
      </w:r>
      <w:proofErr w:type="spellEnd"/>
      <w:r>
        <w:t xml:space="preserve"> es ein harter Kampf gewesen ist, wird sofo</w:t>
      </w:r>
      <w:r>
        <w:t>rt klar, wenn wir uns deutlich machen: unter den Führern der theistischen und sozialen Reformpartei hatte sie tüchtige und feu</w:t>
      </w:r>
      <w:r>
        <w:softHyphen/>
        <w:t>rige Freunde. Die Wurzeln ihrer Kraft steckten tief in hinduistischen Gedankengängen, und das Lebens</w:t>
      </w:r>
      <w:r>
        <w:softHyphen/>
        <w:t>werk, das sie sich erwählt h</w:t>
      </w:r>
      <w:r>
        <w:t xml:space="preserve">atte, schien eigentlich zu erfordern, </w:t>
      </w:r>
      <w:proofErr w:type="spellStart"/>
      <w:r>
        <w:t>daß</w:t>
      </w:r>
      <w:proofErr w:type="spellEnd"/>
      <w:r>
        <w:t xml:space="preserve"> sie dem Hinduismus treu blieb. Aber sie war eine Frau, die stets wagemutig der inneren Stimme folgte, und sie hatte einen Weg beschritten, auf dem es kein Zurück mehr gab.</w:t>
      </w:r>
    </w:p>
    <w:p w:rsidR="00E11430" w:rsidRDefault="00FA5146">
      <w:pPr>
        <w:pStyle w:val="Bodytext20"/>
        <w:framePr w:w="4699" w:h="7887" w:hRule="exact" w:wrap="none" w:vAnchor="page" w:hAnchor="page" w:x="762" w:y="904"/>
        <w:shd w:val="clear" w:color="auto" w:fill="auto"/>
        <w:spacing w:line="235" w:lineRule="exact"/>
        <w:ind w:firstLine="340"/>
        <w:jc w:val="both"/>
      </w:pPr>
      <w:r>
        <w:t xml:space="preserve">Entscheidend zur inneren Lösung vom </w:t>
      </w:r>
      <w:r>
        <w:t>Hinduis</w:t>
      </w:r>
      <w:r>
        <w:softHyphen/>
        <w:t xml:space="preserve">mus und zur Hinwendung zum Christentum hat ihre </w:t>
      </w:r>
      <w:r>
        <w:rPr>
          <w:rStyle w:val="Bodytext2Spacing1pt"/>
        </w:rPr>
        <w:t>Reise nach England</w:t>
      </w:r>
      <w:r>
        <w:t xml:space="preserve"> beigetragen. Um diese Reise mit -ihrer Tochter durchführen zu können, </w:t>
      </w:r>
      <w:proofErr w:type="spellStart"/>
      <w:r>
        <w:t>mußte</w:t>
      </w:r>
      <w:proofErr w:type="spellEnd"/>
      <w:r>
        <w:t xml:space="preserve"> sie sich erst das nötige Geld verdienen. Das geschah durch die Herausgabe eines Buches über -die „Moral f</w:t>
      </w:r>
      <w:r>
        <w:t>ür in</w:t>
      </w:r>
      <w:r>
        <w:softHyphen/>
        <w:t>dische Frauen“, in dem sie ausführliche und anschau</w:t>
      </w:r>
      <w:r>
        <w:softHyphen/>
        <w:t xml:space="preserve">liche Ratschläge gab, wie eine Frau ihren Geist, ihren Charakter und ihr religiöses Leben bilden könne. Die Pflichten der Ehefrau gegen den Gatten, die Führung des Haushalts und die Kindererziehung </w:t>
      </w:r>
      <w:r>
        <w:t>werden ein</w:t>
      </w:r>
      <w:r>
        <w:softHyphen/>
        <w:t>gehend behandelt. Das Buch hat vielen geholfen und machte großes Aufsehen. Sie erhielt auf diese Weise die Mittel für ihre Reise.</w:t>
      </w:r>
    </w:p>
    <w:p w:rsidR="00E11430" w:rsidRDefault="00FA5146">
      <w:pPr>
        <w:pStyle w:val="Bodytext20"/>
        <w:framePr w:w="4699" w:h="7887" w:hRule="exact" w:wrap="none" w:vAnchor="page" w:hAnchor="page" w:x="762" w:y="904"/>
        <w:shd w:val="clear" w:color="auto" w:fill="auto"/>
        <w:spacing w:line="235" w:lineRule="exact"/>
        <w:ind w:firstLine="340"/>
        <w:jc w:val="both"/>
      </w:pPr>
      <w:r>
        <w:t>In England kam sie in einen Kreis lebendiger</w:t>
      </w:r>
    </w:p>
    <w:p w:rsidR="00E11430" w:rsidRDefault="00FA5146">
      <w:pPr>
        <w:pStyle w:val="Headerorfooter0"/>
        <w:framePr w:wrap="none" w:vAnchor="page" w:hAnchor="page" w:x="5236" w:y="9013"/>
        <w:shd w:val="clear" w:color="auto" w:fill="auto"/>
        <w:spacing w:line="160" w:lineRule="exact"/>
      </w:pPr>
      <w:r>
        <w:t>31</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714" w:h="7857" w:hRule="exact" w:wrap="none" w:vAnchor="page" w:hAnchor="page" w:x="755" w:y="957"/>
        <w:shd w:val="clear" w:color="auto" w:fill="auto"/>
        <w:spacing w:line="235" w:lineRule="exact"/>
        <w:jc w:val="both"/>
      </w:pPr>
      <w:r>
        <w:t xml:space="preserve">Christen hinein, die </w:t>
      </w:r>
      <w:proofErr w:type="spellStart"/>
      <w:r>
        <w:t>durdi</w:t>
      </w:r>
      <w:proofErr w:type="spellEnd"/>
      <w:r>
        <w:t xml:space="preserve"> Wort und Tat bewie</w:t>
      </w:r>
      <w:r>
        <w:t xml:space="preserve">sen, was es um echte Nachfolge Jesu ist. </w:t>
      </w:r>
      <w:proofErr w:type="spellStart"/>
      <w:r>
        <w:t>Trotjdem</w:t>
      </w:r>
      <w:proofErr w:type="spellEnd"/>
      <w:r>
        <w:t xml:space="preserve"> bleibt es überraschend, </w:t>
      </w:r>
      <w:proofErr w:type="spellStart"/>
      <w:r>
        <w:t>daß</w:t>
      </w:r>
      <w:proofErr w:type="spellEnd"/>
      <w:r>
        <w:t xml:space="preserve"> die junge Frau sich schon nach neun Monaten </w:t>
      </w:r>
      <w:proofErr w:type="spellStart"/>
      <w:r>
        <w:t>entschloß</w:t>
      </w:r>
      <w:proofErr w:type="spellEnd"/>
      <w:r>
        <w:t xml:space="preserve">, sich </w:t>
      </w:r>
      <w:r>
        <w:rPr>
          <w:rStyle w:val="Bodytext2Spacing1pt"/>
        </w:rPr>
        <w:t>taufen</w:t>
      </w:r>
      <w:r>
        <w:t xml:space="preserve"> zu lassen. Dazu trugen viele Einzelerlebnisse bei: einmal die mütter</w:t>
      </w:r>
      <w:r>
        <w:softHyphen/>
        <w:t>liche Güte ihrer englischen Lehrerinnen, d</w:t>
      </w:r>
      <w:r>
        <w:t>er Schwe</w:t>
      </w:r>
      <w:r>
        <w:softHyphen/>
        <w:t xml:space="preserve">stern zu </w:t>
      </w:r>
      <w:proofErr w:type="spellStart"/>
      <w:r>
        <w:t>Wantage</w:t>
      </w:r>
      <w:proofErr w:type="spellEnd"/>
      <w:r>
        <w:t xml:space="preserve">, die </w:t>
      </w:r>
      <w:proofErr w:type="spellStart"/>
      <w:r>
        <w:t>Ramabai</w:t>
      </w:r>
      <w:proofErr w:type="spellEnd"/>
      <w:r>
        <w:t xml:space="preserve"> in liebevolle Obhut nahmen. Sodann machte das Werk, in dem die Schwe</w:t>
      </w:r>
      <w:r>
        <w:softHyphen/>
        <w:t>stern dort ihren Dienst taten, einen tiefen Eindruck auf die junge Kämpferin. Sie schreibt darüber später selbst: „Zum ersten Male in meinem Leben s</w:t>
      </w:r>
      <w:r>
        <w:t xml:space="preserve">ah ich ein, </w:t>
      </w:r>
      <w:proofErr w:type="spellStart"/>
      <w:r>
        <w:t>daß</w:t>
      </w:r>
      <w:proofErr w:type="spellEnd"/>
      <w:r>
        <w:t xml:space="preserve"> etwas zur Besserung der sogenannten gefal</w:t>
      </w:r>
      <w:r>
        <w:softHyphen/>
        <w:t xml:space="preserve">lenen Mädchen geschehen müsse, und </w:t>
      </w:r>
      <w:proofErr w:type="spellStart"/>
      <w:r>
        <w:t>daß</w:t>
      </w:r>
      <w:proofErr w:type="spellEnd"/>
      <w:r>
        <w:t xml:space="preserve"> Christen, die von den Hindus als grausam und unrein angesehen werden, gegen diese unglücklichen, in den Augen der menschlichen Gesellschaft erniedrigten Wesen </w:t>
      </w:r>
      <w:r>
        <w:t xml:space="preserve">gütig waren. Niemals hatte ich gesehen oder gehört, </w:t>
      </w:r>
      <w:proofErr w:type="spellStart"/>
      <w:r>
        <w:t>daß</w:t>
      </w:r>
      <w:proofErr w:type="spellEnd"/>
      <w:r>
        <w:t xml:space="preserve"> meine Landsleute, die Hindus, ähnliches für diese Art Frauen getan </w:t>
      </w:r>
      <w:proofErr w:type="gramStart"/>
      <w:r>
        <w:t xml:space="preserve">hätten </w:t>
      </w:r>
      <w:r>
        <w:rPr>
          <w:rStyle w:val="Bodytext2Spacing4pt0"/>
        </w:rPr>
        <w:t>....</w:t>
      </w:r>
      <w:proofErr w:type="gramEnd"/>
      <w:r>
        <w:t xml:space="preserve"> Nachdem ich die Schwe</w:t>
      </w:r>
      <w:r>
        <w:softHyphen/>
        <w:t xml:space="preserve">sternhäuser in </w:t>
      </w:r>
      <w:proofErr w:type="spellStart"/>
      <w:r>
        <w:t>Fulham</w:t>
      </w:r>
      <w:proofErr w:type="spellEnd"/>
      <w:r>
        <w:t xml:space="preserve"> besucht und die Werke der Barmherzigkeit gesehen hatte, die dort von den </w:t>
      </w:r>
      <w:r>
        <w:t>.Schwe</w:t>
      </w:r>
      <w:r>
        <w:softHyphen/>
        <w:t xml:space="preserve">stern vom Kreuz* getan wurden, sah ich ein, </w:t>
      </w:r>
      <w:proofErr w:type="spellStart"/>
      <w:r>
        <w:t>daß</w:t>
      </w:r>
      <w:proofErr w:type="spellEnd"/>
      <w:r>
        <w:t xml:space="preserve"> es einen wesentlichen Unterschied zwischen Hinduismus und Christentum gab.“ Den entscheidenden Anstoß, sich zur Taufe zu melden, gab ein Buch und ein Brief ihres „Vaters“ </w:t>
      </w:r>
      <w:proofErr w:type="spellStart"/>
      <w:r>
        <w:t>Goreh</w:t>
      </w:r>
      <w:proofErr w:type="spellEnd"/>
      <w:r>
        <w:t xml:space="preserve"> und ein Gespräch mit ein</w:t>
      </w:r>
      <w:r>
        <w:t xml:space="preserve">er Schwester. „Ich fragte sie, warum sie sich eigentlich so um die Gefallenen kümmerte, da las sie mir die Erzählung von </w:t>
      </w:r>
      <w:proofErr w:type="spellStart"/>
      <w:r>
        <w:t>Ghristus</w:t>
      </w:r>
      <w:proofErr w:type="spellEnd"/>
      <w:r>
        <w:t xml:space="preserve"> und der Samariterin vor und sein wundervolles Gespräch mit ihr über das Wesen echter Gottesverehrung und erklärte es mir. Sie </w:t>
      </w:r>
      <w:r>
        <w:t xml:space="preserve">sprach von Christi </w:t>
      </w:r>
      <w:proofErr w:type="spellStart"/>
      <w:r>
        <w:t>imendlicher</w:t>
      </w:r>
      <w:proofErr w:type="spellEnd"/>
      <w:r>
        <w:t xml:space="preserve"> Liebe zu allen Sündern. Er verachtete sie nicht, sondern kam, um sie zu retten.</w:t>
      </w:r>
    </w:p>
    <w:p w:rsidR="00E11430" w:rsidRDefault="00FA5146">
      <w:pPr>
        <w:pStyle w:val="Headerorfooter0"/>
        <w:framePr w:wrap="none" w:vAnchor="page" w:hAnchor="page" w:x="750" w:y="9037"/>
        <w:shd w:val="clear" w:color="auto" w:fill="auto"/>
        <w:spacing w:line="160" w:lineRule="exact"/>
      </w:pPr>
      <w:r>
        <w:t>32</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4" w:h="7858" w:hRule="exact" w:wrap="none" w:vAnchor="page" w:hAnchor="page" w:x="764" w:y="861"/>
        <w:shd w:val="clear" w:color="auto" w:fill="auto"/>
        <w:spacing w:line="235" w:lineRule="exact"/>
        <w:jc w:val="both"/>
      </w:pPr>
      <w:r>
        <w:t xml:space="preserve">Ala ich das vierte Kapitel des Johannes-Evangeliums gelesen hatte, erkannte ich, </w:t>
      </w:r>
      <w:proofErr w:type="spellStart"/>
      <w:r>
        <w:t>daß</w:t>
      </w:r>
      <w:proofErr w:type="spellEnd"/>
      <w:r>
        <w:t xml:space="preserve"> Christus wahrhaftig der göttliche H</w:t>
      </w:r>
      <w:r>
        <w:t>eiland ist und nur er allein die zu Boden getretenen Frauen Indiens und aller übrigen Länder emporheben und wandeln kann.“</w:t>
      </w:r>
    </w:p>
    <w:p w:rsidR="00E11430" w:rsidRDefault="00FA5146">
      <w:pPr>
        <w:pStyle w:val="Bodytext20"/>
        <w:framePr w:w="4694" w:h="7858" w:hRule="exact" w:wrap="none" w:vAnchor="page" w:hAnchor="page" w:x="764" w:y="861"/>
        <w:shd w:val="clear" w:color="auto" w:fill="auto"/>
        <w:spacing w:line="235" w:lineRule="exact"/>
        <w:ind w:firstLine="340"/>
        <w:jc w:val="both"/>
      </w:pPr>
      <w:r>
        <w:t xml:space="preserve">Ihr </w:t>
      </w:r>
      <w:proofErr w:type="spellStart"/>
      <w:r>
        <w:t>Tauftag</w:t>
      </w:r>
      <w:proofErr w:type="spellEnd"/>
      <w:r>
        <w:t xml:space="preserve"> war der 29. September 1883; also im Alter von etwa 25 Jahren tat sie diesen ersten ent</w:t>
      </w:r>
      <w:r>
        <w:softHyphen/>
        <w:t xml:space="preserve">scheidenden Schritt. Es ist nicht </w:t>
      </w:r>
      <w:r>
        <w:t xml:space="preserve">ihr </w:t>
      </w:r>
      <w:proofErr w:type="spellStart"/>
      <w:r>
        <w:t>letjter</w:t>
      </w:r>
      <w:proofErr w:type="spellEnd"/>
      <w:r>
        <w:t xml:space="preserve"> geblieben, sie kam später noch in ganz andere Tiefen hinein. Aber es war eine </w:t>
      </w:r>
      <w:r>
        <w:rPr>
          <w:rStyle w:val="Bodytext2Spacing1pt"/>
        </w:rPr>
        <w:t>erste</w:t>
      </w:r>
      <w:r>
        <w:t xml:space="preserve"> Entscheidung, die sie mit großer Freude gefällt hat. Ihre eigenen Worte am Tage der Taufe geben es wieder, </w:t>
      </w:r>
      <w:proofErr w:type="spellStart"/>
      <w:r>
        <w:t>daß</w:t>
      </w:r>
      <w:proofErr w:type="spellEnd"/>
      <w:r>
        <w:t xml:space="preserve"> sie auf der einen Seite wirklich befreit war und </w:t>
      </w:r>
      <w:r>
        <w:t xml:space="preserve">doch spürte, was noch fehlte. So schreibt sie später: „Ich war verhältnismäßig glücklich und von großer Freude erfüllt, eine neue Religion gefunden zu haben, die weit vollkommener war als alle anderen Religionen, die ich bisher </w:t>
      </w:r>
      <w:proofErr w:type="spellStart"/>
      <w:r>
        <w:t>ken</w:t>
      </w:r>
      <w:proofErr w:type="spellEnd"/>
      <w:r>
        <w:t xml:space="preserve">- </w:t>
      </w:r>
      <w:proofErr w:type="spellStart"/>
      <w:r>
        <w:t>nengelemt</w:t>
      </w:r>
      <w:proofErr w:type="spellEnd"/>
      <w:r>
        <w:t xml:space="preserve"> hatte. Ich </w:t>
      </w:r>
      <w:proofErr w:type="spellStart"/>
      <w:r>
        <w:t>wu</w:t>
      </w:r>
      <w:r>
        <w:t>ßte</w:t>
      </w:r>
      <w:proofErr w:type="spellEnd"/>
      <w:r>
        <w:t xml:space="preserve"> wohl, </w:t>
      </w:r>
      <w:proofErr w:type="spellStart"/>
      <w:r>
        <w:t>daß</w:t>
      </w:r>
      <w:proofErr w:type="spellEnd"/>
      <w:r>
        <w:t xml:space="preserve"> dieser Schritt meinen indischen Freunden und Landsleuten sehr </w:t>
      </w:r>
      <w:proofErr w:type="spellStart"/>
      <w:r>
        <w:t>mißfallen</w:t>
      </w:r>
      <w:proofErr w:type="spellEnd"/>
      <w:r>
        <w:t xml:space="preserve"> würde; aber ich habe ihn noch nie bereut. Ich dürstete nach etwas Höherem als dem, was die </w:t>
      </w:r>
      <w:proofErr w:type="spellStart"/>
      <w:r>
        <w:t>Hindusastra</w:t>
      </w:r>
      <w:proofErr w:type="spellEnd"/>
      <w:r>
        <w:t xml:space="preserve"> zu geben vermochten; ich fand es in der Bibel der Christen, und mei</w:t>
      </w:r>
      <w:r>
        <w:t>n Durst war gestillt.“ — Ihre Tochter wurde mit ihr zusammen getauft, und sie sind auch später beide gemeinsam ihren Weg ge</w:t>
      </w:r>
      <w:r>
        <w:softHyphen/>
        <w:t>gangen. —</w:t>
      </w:r>
    </w:p>
    <w:p w:rsidR="00E11430" w:rsidRDefault="00FA5146">
      <w:pPr>
        <w:pStyle w:val="Bodytext20"/>
        <w:framePr w:w="4694" w:h="7858" w:hRule="exact" w:wrap="none" w:vAnchor="page" w:hAnchor="page" w:x="764" w:y="861"/>
        <w:shd w:val="clear" w:color="auto" w:fill="auto"/>
        <w:spacing w:line="235" w:lineRule="exact"/>
        <w:ind w:firstLine="340"/>
        <w:jc w:val="both"/>
      </w:pPr>
      <w:proofErr w:type="spellStart"/>
      <w:r>
        <w:t>Ramabai</w:t>
      </w:r>
      <w:proofErr w:type="spellEnd"/>
      <w:r>
        <w:t xml:space="preserve"> blieb dann noch ein Jahr in England, um ihre Sprachkenntnisse zu vertiefen, erlebte dabei aber auch vielfach inner</w:t>
      </w:r>
      <w:r>
        <w:t xml:space="preserve">e Hilfe und Stärkung ihres Glaubens, vor allem in der Frauenschule in </w:t>
      </w:r>
      <w:proofErr w:type="spellStart"/>
      <w:r>
        <w:t>Chelten</w:t>
      </w:r>
      <w:proofErr w:type="spellEnd"/>
      <w:r>
        <w:t xml:space="preserve">- </w:t>
      </w:r>
      <w:proofErr w:type="spellStart"/>
      <w:r>
        <w:t>ham</w:t>
      </w:r>
      <w:proofErr w:type="spellEnd"/>
      <w:r>
        <w:t>, in die sie 1884 als Schülerin und Lehrerin zu</w:t>
      </w:r>
      <w:r>
        <w:softHyphen/>
        <w:t>gleich aufgenommen wurde. Sie lehrte Sanskrit und studierte Mathematik, Naturwissenschaften und eng-</w:t>
      </w:r>
    </w:p>
    <w:p w:rsidR="00E11430" w:rsidRDefault="00FA5146">
      <w:pPr>
        <w:pStyle w:val="Headerorfooter40"/>
        <w:framePr w:wrap="none" w:vAnchor="page" w:hAnchor="page" w:x="793" w:y="8903"/>
        <w:shd w:val="clear" w:color="auto" w:fill="auto"/>
        <w:spacing w:line="160" w:lineRule="exact"/>
      </w:pPr>
      <w:r>
        <w:rPr>
          <w:rStyle w:val="Headerorfooter4Spacing0pt"/>
        </w:rPr>
        <w:t>s</w:t>
      </w:r>
    </w:p>
    <w:p w:rsidR="00E11430" w:rsidRDefault="00FA5146">
      <w:pPr>
        <w:pStyle w:val="Headerorfooter0"/>
        <w:framePr w:wrap="none" w:vAnchor="page" w:hAnchor="page" w:x="5238" w:y="8970"/>
        <w:shd w:val="clear" w:color="auto" w:fill="auto"/>
        <w:spacing w:line="160" w:lineRule="exact"/>
      </w:pPr>
      <w:r>
        <w:t>33</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40"/>
        <w:framePr w:w="4709" w:h="3374" w:hRule="exact" w:wrap="none" w:vAnchor="page" w:hAnchor="page" w:x="757" w:y="861"/>
        <w:shd w:val="clear" w:color="auto" w:fill="auto"/>
        <w:spacing w:before="0" w:line="235" w:lineRule="exact"/>
        <w:jc w:val="both"/>
      </w:pPr>
      <w:proofErr w:type="spellStart"/>
      <w:r>
        <w:t>liscbe</w:t>
      </w:r>
      <w:proofErr w:type="spellEnd"/>
      <w:r>
        <w:t xml:space="preserve"> Literatur, konnte aber </w:t>
      </w:r>
      <w:proofErr w:type="spellStart"/>
      <w:r>
        <w:t>audi</w:t>
      </w:r>
      <w:proofErr w:type="spellEnd"/>
      <w:r>
        <w:t xml:space="preserve"> an den regelmäßi</w:t>
      </w:r>
      <w:r>
        <w:softHyphen/>
        <w:t xml:space="preserve">gen Bibelstunden der Leiterin </w:t>
      </w:r>
      <w:proofErr w:type="spellStart"/>
      <w:r>
        <w:t>Beale</w:t>
      </w:r>
      <w:proofErr w:type="spellEnd"/>
      <w:r>
        <w:t xml:space="preserve"> teilnehmen, die ihr viel gegeben und geklärt haben. Ein „neugebore</w:t>
      </w:r>
      <w:r>
        <w:softHyphen/>
        <w:t xml:space="preserve">nes Kind“ braucht ja viel Pflege, und die wurde Rama- </w:t>
      </w:r>
      <w:proofErr w:type="spellStart"/>
      <w:r>
        <w:t>bai</w:t>
      </w:r>
      <w:proofErr w:type="spellEnd"/>
      <w:r>
        <w:t xml:space="preserve"> hier zuteil. Leider stellte sich schon da</w:t>
      </w:r>
      <w:r>
        <w:t xml:space="preserve">mals ihre Schwerhörigkeit ein (die später zur Taubheit wurde), so </w:t>
      </w:r>
      <w:proofErr w:type="spellStart"/>
      <w:r>
        <w:t>daß</w:t>
      </w:r>
      <w:proofErr w:type="spellEnd"/>
      <w:r>
        <w:t xml:space="preserve"> sie nur mit Hilfe eines Hörapparats den Bibel</w:t>
      </w:r>
      <w:r>
        <w:softHyphen/>
        <w:t xml:space="preserve">stunden folgen konnte; aber es war gut, </w:t>
      </w:r>
      <w:proofErr w:type="spellStart"/>
      <w:r>
        <w:t>daß</w:t>
      </w:r>
      <w:proofErr w:type="spellEnd"/>
      <w:r>
        <w:t xml:space="preserve"> sie hier Gelegenheit hatte, sich weiter mit den Wahrheiten der Bibel zu beschäftigen. </w:t>
      </w:r>
      <w:proofErr w:type="spellStart"/>
      <w:r>
        <w:t>Miß</w:t>
      </w:r>
      <w:proofErr w:type="spellEnd"/>
      <w:r>
        <w:t xml:space="preserve"> </w:t>
      </w:r>
      <w:proofErr w:type="spellStart"/>
      <w:r>
        <w:t>Beale</w:t>
      </w:r>
      <w:proofErr w:type="spellEnd"/>
      <w:r>
        <w:t xml:space="preserve"> </w:t>
      </w:r>
      <w:r>
        <w:t>nahm nur die ersten Verse des Johannes-</w:t>
      </w:r>
      <w:proofErr w:type="spellStart"/>
      <w:r>
        <w:t>EvangeLiums</w:t>
      </w:r>
      <w:proofErr w:type="spellEnd"/>
      <w:r>
        <w:t xml:space="preserve"> durch, aber </w:t>
      </w:r>
      <w:proofErr w:type="spellStart"/>
      <w:r>
        <w:t>Ramabai</w:t>
      </w:r>
      <w:proofErr w:type="spellEnd"/>
      <w:r>
        <w:t xml:space="preserve"> hat viel inneren Gewinn davon gehabt und ist in ihrem inneren Kampf wesentlich gestärkt wor</w:t>
      </w:r>
      <w:r>
        <w:softHyphen/>
        <w:t>den.</w:t>
      </w:r>
    </w:p>
    <w:p w:rsidR="00E11430" w:rsidRDefault="00FA5146">
      <w:pPr>
        <w:pStyle w:val="Heading60"/>
        <w:framePr w:w="4709" w:h="4065" w:hRule="exact" w:wrap="none" w:vAnchor="page" w:hAnchor="page" w:x="757" w:y="4644"/>
        <w:shd w:val="clear" w:color="auto" w:fill="auto"/>
        <w:spacing w:after="153" w:line="240" w:lineRule="exact"/>
        <w:jc w:val="both"/>
      </w:pPr>
      <w:bookmarkStart w:id="7" w:name="bookmark6"/>
      <w:r>
        <w:t>Weiterer Kampf für Indiens Frauen</w:t>
      </w:r>
      <w:bookmarkEnd w:id="7"/>
    </w:p>
    <w:p w:rsidR="00E11430" w:rsidRDefault="00FA5146">
      <w:pPr>
        <w:pStyle w:val="Bodytext40"/>
        <w:framePr w:w="4709" w:h="4065" w:hRule="exact" w:wrap="none" w:vAnchor="page" w:hAnchor="page" w:x="757" w:y="4644"/>
        <w:shd w:val="clear" w:color="auto" w:fill="auto"/>
        <w:spacing w:before="0" w:line="235" w:lineRule="exact"/>
        <w:ind w:firstLine="340"/>
        <w:jc w:val="both"/>
      </w:pPr>
      <w:r>
        <w:t xml:space="preserve">Das nächste bedeutsame Ereignis in </w:t>
      </w:r>
      <w:proofErr w:type="spellStart"/>
      <w:r>
        <w:t>Ramabais</w:t>
      </w:r>
      <w:proofErr w:type="spellEnd"/>
      <w:r>
        <w:t xml:space="preserve"> Leben war </w:t>
      </w:r>
      <w:r>
        <w:t xml:space="preserve">ihr Aufenthalt in </w:t>
      </w:r>
      <w:r>
        <w:rPr>
          <w:rStyle w:val="Bodytext4Spacing1pt"/>
        </w:rPr>
        <w:t>Amerika.</w:t>
      </w:r>
      <w:r>
        <w:t xml:space="preserve"> Sie reiste im Februar </w:t>
      </w:r>
      <w:r>
        <w:rPr>
          <w:rStyle w:val="Bodytext48pt"/>
        </w:rPr>
        <w:t>1886</w:t>
      </w:r>
      <w:r>
        <w:t xml:space="preserve"> mit ihrer kleinen viereinhalb jährigen Tochter </w:t>
      </w:r>
      <w:proofErr w:type="spellStart"/>
      <w:r>
        <w:t>Manorama</w:t>
      </w:r>
      <w:proofErr w:type="spellEnd"/>
      <w:r>
        <w:t xml:space="preserve"> dorthin. Hier fand sie hilfreiches Entgegenkommen und </w:t>
      </w:r>
      <w:proofErr w:type="spellStart"/>
      <w:r>
        <w:t>Unterstütjung</w:t>
      </w:r>
      <w:proofErr w:type="spellEnd"/>
      <w:r>
        <w:t xml:space="preserve"> für die Pläne, die allmählich in ihrem Innern immer greifbarere Gestalt annahm</w:t>
      </w:r>
      <w:r>
        <w:t>en.</w:t>
      </w:r>
    </w:p>
    <w:p w:rsidR="00E11430" w:rsidRDefault="00FA5146">
      <w:pPr>
        <w:pStyle w:val="Bodytext40"/>
        <w:framePr w:w="4709" w:h="4065" w:hRule="exact" w:wrap="none" w:vAnchor="page" w:hAnchor="page" w:x="757" w:y="4644"/>
        <w:shd w:val="clear" w:color="auto" w:fill="auto"/>
        <w:spacing w:before="0" w:line="235" w:lineRule="exact"/>
        <w:ind w:firstLine="340"/>
        <w:jc w:val="both"/>
      </w:pPr>
      <w:r>
        <w:t xml:space="preserve">Auch in Amerika ergab es sich wie in Puna, </w:t>
      </w:r>
      <w:proofErr w:type="spellStart"/>
      <w:r>
        <w:t>daß</w:t>
      </w:r>
      <w:proofErr w:type="spellEnd"/>
      <w:r>
        <w:t xml:space="preserve"> sich Menschen um sie sammelten, die die gleichen Ziele hatten und dasselbe wollten. Hier bekam der </w:t>
      </w:r>
      <w:proofErr w:type="spellStart"/>
      <w:r>
        <w:t>Zusammenschluß</w:t>
      </w:r>
      <w:proofErr w:type="spellEnd"/>
      <w:r>
        <w:t xml:space="preserve"> sogar den Namen „</w:t>
      </w:r>
      <w:proofErr w:type="spellStart"/>
      <w:r>
        <w:t>Ramabai</w:t>
      </w:r>
      <w:proofErr w:type="spellEnd"/>
      <w:r>
        <w:t>-Verein“. Er hatte den Zweck, den indischen Kinderwitwen höherer Ka</w:t>
      </w:r>
      <w:r>
        <w:t>ste Unterricht und Erziehung zu verschaf</w:t>
      </w:r>
      <w:r>
        <w:softHyphen/>
        <w:t xml:space="preserve">fen. Selbstverständlich war das alles mit sehr viel Mühe verbunden; </w:t>
      </w:r>
      <w:r>
        <w:rPr>
          <w:rStyle w:val="Bodytext4TimesNewRoman9ptItalic"/>
          <w:rFonts w:eastAsia="Sylfaen"/>
          <w:b w:val="0"/>
          <w:bCs w:val="0"/>
        </w:rPr>
        <w:t>so</w:t>
      </w:r>
      <w:r>
        <w:t xml:space="preserve"> reiste sie z. B. viele tausend Mei</w:t>
      </w:r>
      <w:r>
        <w:softHyphen/>
      </w:r>
    </w:p>
    <w:p w:rsidR="00E11430" w:rsidRDefault="00FA5146">
      <w:pPr>
        <w:pStyle w:val="Headerorfooter0"/>
        <w:framePr w:wrap="none" w:vAnchor="page" w:hAnchor="page" w:x="767" w:y="8941"/>
        <w:shd w:val="clear" w:color="auto" w:fill="auto"/>
        <w:spacing w:line="160" w:lineRule="exact"/>
      </w:pPr>
      <w:r>
        <w:t>34</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40"/>
        <w:framePr w:w="4690" w:h="7882" w:hRule="exact" w:wrap="none" w:vAnchor="page" w:hAnchor="page" w:x="767" w:y="909"/>
        <w:shd w:val="clear" w:color="auto" w:fill="auto"/>
        <w:spacing w:before="0" w:line="235" w:lineRule="exact"/>
        <w:jc w:val="both"/>
      </w:pPr>
      <w:proofErr w:type="spellStart"/>
      <w:r>
        <w:t>len</w:t>
      </w:r>
      <w:proofErr w:type="spellEnd"/>
      <w:r>
        <w:t xml:space="preserve"> </w:t>
      </w:r>
      <w:proofErr w:type="gramStart"/>
      <w:r>
        <w:t>quer</w:t>
      </w:r>
      <w:proofErr w:type="gramEnd"/>
      <w:r>
        <w:t xml:space="preserve"> durch die Vereinigten Staaten und Kanada, um Vorlesungen zu halten, und </w:t>
      </w:r>
      <w:r>
        <w:t>überall stieß sie auf viel Interesse. Ja, sie wurde durch diese Tätigkeit vielen Tausenden eine echte Führerin und blieb wahr</w:t>
      </w:r>
      <w:r>
        <w:softHyphen/>
        <w:t>lich nicht mehr die „einsame und verlassene Witwe“.</w:t>
      </w:r>
    </w:p>
    <w:p w:rsidR="00E11430" w:rsidRDefault="00FA5146">
      <w:pPr>
        <w:pStyle w:val="Bodytext40"/>
        <w:framePr w:w="4690" w:h="7882" w:hRule="exact" w:wrap="none" w:vAnchor="page" w:hAnchor="page" w:x="767" w:y="909"/>
        <w:shd w:val="clear" w:color="auto" w:fill="auto"/>
        <w:spacing w:before="0" w:line="235" w:lineRule="exact"/>
        <w:ind w:firstLine="360"/>
        <w:jc w:val="both"/>
      </w:pPr>
      <w:r>
        <w:t xml:space="preserve">In Amerika hat </w:t>
      </w:r>
      <w:proofErr w:type="spellStart"/>
      <w:r>
        <w:t>Ramabai</w:t>
      </w:r>
      <w:proofErr w:type="spellEnd"/>
      <w:r>
        <w:t xml:space="preserve"> vor allem zwei </w:t>
      </w:r>
      <w:r>
        <w:rPr>
          <w:rStyle w:val="Bodytext4Spacing1pt"/>
        </w:rPr>
        <w:t xml:space="preserve">Bücher </w:t>
      </w:r>
      <w:r>
        <w:t>geschrieben, einmal um sich dadur</w:t>
      </w:r>
      <w:r>
        <w:t>ch wieder das nötige Geld für ihre weiteren Reisen und Dienste zu ver</w:t>
      </w:r>
      <w:r>
        <w:softHyphen/>
        <w:t>schaffen, vor allem aber, weil sie einem inneren Auf</w:t>
      </w:r>
      <w:r>
        <w:softHyphen/>
        <w:t xml:space="preserve">trag folgte und sich die erkannten Wahrheiten vom Herzen schreiben </w:t>
      </w:r>
      <w:proofErr w:type="spellStart"/>
      <w:r>
        <w:t>mußte</w:t>
      </w:r>
      <w:proofErr w:type="spellEnd"/>
      <w:r>
        <w:t xml:space="preserve">. Das erste Buch trägt den Titel: „Die Hindufrau der höheren </w:t>
      </w:r>
      <w:r>
        <w:t>Kaste.“ Mit die</w:t>
      </w:r>
      <w:r>
        <w:softHyphen/>
        <w:t>sem Buch wurde geradezu ein „tausendjähriges Schwei</w:t>
      </w:r>
      <w:r>
        <w:softHyphen/>
        <w:t>gen“ gebrochen. Es gelang, Amerika und die Welt damit zum ersten Male (heute ist das weithin anders!) auf die Leiden der indischen Frauen aufmerksam zu machen. Leidenschaftlich, fast übert</w:t>
      </w:r>
      <w:r>
        <w:t xml:space="preserve">rieben konnte </w:t>
      </w:r>
      <w:proofErr w:type="spellStart"/>
      <w:r>
        <w:t>Ra</w:t>
      </w:r>
      <w:r>
        <w:softHyphen/>
        <w:t>mabai</w:t>
      </w:r>
      <w:proofErr w:type="spellEnd"/>
      <w:r>
        <w:t xml:space="preserve"> schreiben: „In Indien leiden tausend und aber tausend junge Witwen und unschuldige Kinder unter unsagbarem Elend und sterben hilflos und verlassen Jahr um Jahr, aber kein Gelehrter, kein Mahatma hat je den Mut gehabt, für sie einzutr</w:t>
      </w:r>
      <w:r>
        <w:t xml:space="preserve">eten und ihnen zu helfen.“ Es brachen auch bei ihr selbst tiefe Kind- </w:t>
      </w:r>
      <w:proofErr w:type="spellStart"/>
      <w:r>
        <w:t>heitserinnerungen</w:t>
      </w:r>
      <w:proofErr w:type="spellEnd"/>
      <w:r>
        <w:t xml:space="preserve"> auf, die sie zu solchem Vorgehen </w:t>
      </w:r>
      <w:r>
        <w:rPr>
          <w:rStyle w:val="Bodytext4Spacing1pt"/>
        </w:rPr>
        <w:t>trieben.</w:t>
      </w:r>
      <w:r>
        <w:t xml:space="preserve"> In einem Brief 'hat sie von diesen </w:t>
      </w:r>
      <w:proofErr w:type="spellStart"/>
      <w:r>
        <w:t>Erlvb</w:t>
      </w:r>
      <w:proofErr w:type="spellEnd"/>
      <w:r>
        <w:t xml:space="preserve">- </w:t>
      </w:r>
      <w:proofErr w:type="spellStart"/>
      <w:r>
        <w:t>nissen</w:t>
      </w:r>
      <w:proofErr w:type="spellEnd"/>
      <w:r>
        <w:t xml:space="preserve"> gesprochen und uns einen </w:t>
      </w:r>
      <w:proofErr w:type="spellStart"/>
      <w:r>
        <w:t>Blidc</w:t>
      </w:r>
      <w:proofErr w:type="spellEnd"/>
      <w:r>
        <w:t xml:space="preserve"> in ihr Herz tun lassen (interessant auch, wie </w:t>
      </w:r>
      <w:r>
        <w:t>solche Eindrücke der Kinderjahre so lange haftenbleiben und dann oft ge</w:t>
      </w:r>
      <w:r>
        <w:softHyphen/>
        <w:t xml:space="preserve">radezu aus dem </w:t>
      </w:r>
      <w:proofErr w:type="spellStart"/>
      <w:r>
        <w:t>Unterbewußtsein</w:t>
      </w:r>
      <w:proofErr w:type="spellEnd"/>
      <w:r>
        <w:t xml:space="preserve"> herausbrechen). Sie war als neunjähriges Kind Zeugin roher </w:t>
      </w:r>
      <w:proofErr w:type="spellStart"/>
      <w:r>
        <w:t>Mißhand</w:t>
      </w:r>
      <w:r>
        <w:softHyphen/>
        <w:t>lungen</w:t>
      </w:r>
      <w:proofErr w:type="spellEnd"/>
      <w:r>
        <w:t xml:space="preserve"> einer jungen Frau durch ihren Mann und ihre Schwiegermutter und schreibt: „Ihr </w:t>
      </w:r>
      <w:r>
        <w:t xml:space="preserve">Schreien schnitt mir ins Herz, und noch </w:t>
      </w:r>
      <w:proofErr w:type="spellStart"/>
      <w:r>
        <w:t>jetjt</w:t>
      </w:r>
      <w:proofErr w:type="spellEnd"/>
      <w:r>
        <w:t>, nach fast dreißig Jahren,</w:t>
      </w:r>
    </w:p>
    <w:p w:rsidR="00E11430" w:rsidRDefault="00FA5146">
      <w:pPr>
        <w:pStyle w:val="Headerorfooter0"/>
        <w:framePr w:wrap="none" w:vAnchor="page" w:hAnchor="page" w:x="5192" w:y="9033"/>
        <w:shd w:val="clear" w:color="auto" w:fill="auto"/>
        <w:spacing w:line="160" w:lineRule="exact"/>
      </w:pPr>
      <w:r>
        <w:t>35</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61" w:h="7843" w:hRule="exact" w:wrap="none" w:vAnchor="page" w:hAnchor="page" w:x="781" w:y="952"/>
        <w:shd w:val="clear" w:color="auto" w:fill="auto"/>
        <w:spacing w:line="235" w:lineRule="exact"/>
        <w:jc w:val="both"/>
      </w:pPr>
      <w:r>
        <w:t xml:space="preserve">höre ich es . . . . Ich glaube, </w:t>
      </w:r>
      <w:proofErr w:type="spellStart"/>
      <w:r>
        <w:t>daß</w:t>
      </w:r>
      <w:proofErr w:type="spellEnd"/>
      <w:r>
        <w:t xml:space="preserve"> ich damals zuerst zu der heiligen Pflicht berufen wurde, den Mitschwe</w:t>
      </w:r>
      <w:r>
        <w:softHyphen/>
        <w:t>stern mit allen meinen schwachen Kräften zu helfen.“</w:t>
      </w:r>
    </w:p>
    <w:p w:rsidR="00E11430" w:rsidRDefault="00FA5146">
      <w:pPr>
        <w:pStyle w:val="Bodytext20"/>
        <w:framePr w:w="4661" w:h="7843" w:hRule="exact" w:wrap="none" w:vAnchor="page" w:hAnchor="page" w:x="781" w:y="952"/>
        <w:shd w:val="clear" w:color="auto" w:fill="auto"/>
        <w:spacing w:line="235" w:lineRule="exact"/>
        <w:ind w:firstLine="320"/>
        <w:jc w:val="both"/>
      </w:pPr>
      <w:r>
        <w:t xml:space="preserve">Es ist begreiflich, </w:t>
      </w:r>
      <w:proofErr w:type="spellStart"/>
      <w:r>
        <w:t>daß</w:t>
      </w:r>
      <w:proofErr w:type="spellEnd"/>
      <w:r>
        <w:t xml:space="preserve"> </w:t>
      </w:r>
      <w:proofErr w:type="spellStart"/>
      <w:r>
        <w:t>Ramabai</w:t>
      </w:r>
      <w:proofErr w:type="spellEnd"/>
      <w:r>
        <w:t xml:space="preserve"> von führenden Männern als die Wegbereiterin des neuen Indiens bezeichnet worden ist. Die Wirkung war überraschend: mit der Glut ihres Herzens begeisterte sie viele Men</w:t>
      </w:r>
      <w:r>
        <w:softHyphen/>
        <w:t>schen in Amerika und England. Vor ihrer Abreise von San</w:t>
      </w:r>
      <w:r>
        <w:t xml:space="preserve"> </w:t>
      </w:r>
      <w:proofErr w:type="spellStart"/>
      <w:r>
        <w:t>Franzisko</w:t>
      </w:r>
      <w:proofErr w:type="spellEnd"/>
      <w:r>
        <w:t xml:space="preserve"> erhielt sie die Zusicherung, </w:t>
      </w:r>
      <w:proofErr w:type="spellStart"/>
      <w:r>
        <w:t>daß</w:t>
      </w:r>
      <w:proofErr w:type="spellEnd"/>
      <w:r>
        <w:t xml:space="preserve"> alle für die Errichtung einer Schule für Hinduwitwen höhe</w:t>
      </w:r>
      <w:r>
        <w:softHyphen/>
        <w:t>rer Kaste notwendigen Gelder gezahlt werden würden nebst einem Betriebskapital für mindestens zehn Jahre.</w:t>
      </w:r>
    </w:p>
    <w:p w:rsidR="00E11430" w:rsidRDefault="00FA5146">
      <w:pPr>
        <w:pStyle w:val="Bodytext20"/>
        <w:framePr w:w="4661" w:h="7843" w:hRule="exact" w:wrap="none" w:vAnchor="page" w:hAnchor="page" w:x="781" w:y="952"/>
        <w:shd w:val="clear" w:color="auto" w:fill="auto"/>
        <w:spacing w:line="235" w:lineRule="exact"/>
        <w:ind w:firstLine="320"/>
        <w:jc w:val="both"/>
      </w:pPr>
      <w:r>
        <w:t>Fast ebenso wichtig für die ganze weitere Ent</w:t>
      </w:r>
      <w:r>
        <w:softHyphen/>
        <w:t>wi</w:t>
      </w:r>
      <w:r>
        <w:t xml:space="preserve">cklung der Frauenbewegung in Indien war das zweite Buch über ihre Reisen in Amerika. Es kommt in diesem Buch ergreifend zum </w:t>
      </w:r>
      <w:proofErr w:type="spellStart"/>
      <w:r>
        <w:t>Ausdrude</w:t>
      </w:r>
      <w:proofErr w:type="spellEnd"/>
      <w:r>
        <w:t xml:space="preserve">, wie </w:t>
      </w:r>
      <w:proofErr w:type="spellStart"/>
      <w:r>
        <w:t>Ramabai</w:t>
      </w:r>
      <w:proofErr w:type="spellEnd"/>
      <w:r>
        <w:t xml:space="preserve"> es verarbeitet hat, als Inderin </w:t>
      </w:r>
      <w:proofErr w:type="spellStart"/>
      <w:r>
        <w:t>plö^lich</w:t>
      </w:r>
      <w:proofErr w:type="spellEnd"/>
      <w:r>
        <w:t xml:space="preserve"> Amerika zu erleben: sie war als Vertreterin einer der ältesten Zi</w:t>
      </w:r>
      <w:r>
        <w:softHyphen/>
        <w:t>vil</w:t>
      </w:r>
      <w:r>
        <w:t>isationen der Erde dorthin gekommen, einer durch ihr eigenes Alter belasteten und ermüdeten Zivili</w:t>
      </w:r>
      <w:r>
        <w:softHyphen/>
        <w:t xml:space="preserve">sation, und </w:t>
      </w:r>
      <w:proofErr w:type="spellStart"/>
      <w:r>
        <w:t>plötjlich</w:t>
      </w:r>
      <w:proofErr w:type="spellEnd"/>
      <w:r>
        <w:t xml:space="preserve"> befand sie sich inmitten eines heiteren, lebensvollen Volkes, das sich seiner Jugend, seiner Freiheit und seiner Hoffnungen freudig </w:t>
      </w:r>
      <w:proofErr w:type="spellStart"/>
      <w:r>
        <w:t>bew</w:t>
      </w:r>
      <w:r>
        <w:t>ußt</w:t>
      </w:r>
      <w:proofErr w:type="spellEnd"/>
      <w:r>
        <w:t xml:space="preserve"> war. Dies Erleben </w:t>
      </w:r>
      <w:proofErr w:type="spellStart"/>
      <w:r>
        <w:t>muß</w:t>
      </w:r>
      <w:proofErr w:type="spellEnd"/>
      <w:r>
        <w:t xml:space="preserve"> die Kraft der in ihrem Innern aufgespeicherten Empörung nur noch verstärkt haben. Sie hatte fast verzweifelt ihr Heimatland verlassen, das eben erst anfing, aus seinem vieltausendjährigen Schlaf zu erwachen. Es schien ihr fast unm</w:t>
      </w:r>
      <w:r>
        <w:t>öglich, seine Stumpfheit und seine Empfindungslosigkeit zu besie</w:t>
      </w:r>
      <w:r>
        <w:softHyphen/>
        <w:t xml:space="preserve">gen; aber es ist verständlich, </w:t>
      </w:r>
      <w:proofErr w:type="spellStart"/>
      <w:r>
        <w:t>daß</w:t>
      </w:r>
      <w:proofErr w:type="spellEnd"/>
      <w:r>
        <w:t xml:space="preserve"> in einem Lande wie Amerika alle ihre Bestrebungen verstärkt und neu be</w:t>
      </w:r>
      <w:r>
        <w:softHyphen/>
        <w:t>lebt wurden. In ihrer Natur lag keinerlei Schwäche, Vordem sie das Kind eines so ural</w:t>
      </w:r>
      <w:r>
        <w:t>ten Volkes war; in</w:t>
      </w:r>
    </w:p>
    <w:p w:rsidR="00E11430" w:rsidRDefault="00FA5146">
      <w:pPr>
        <w:pStyle w:val="Headerorfooter0"/>
        <w:framePr w:wrap="none" w:vAnchor="page" w:hAnchor="page" w:x="786" w:y="9032"/>
        <w:shd w:val="clear" w:color="auto" w:fill="auto"/>
        <w:spacing w:line="160" w:lineRule="exact"/>
      </w:pPr>
      <w:r>
        <w:t>36</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75" w:h="7872" w:hRule="exact" w:wrap="none" w:vAnchor="page" w:hAnchor="page" w:x="774" w:y="861"/>
        <w:shd w:val="clear" w:color="auto" w:fill="auto"/>
        <w:spacing w:line="235" w:lineRule="exact"/>
        <w:jc w:val="both"/>
      </w:pPr>
      <w:r>
        <w:t xml:space="preserve">ihr war sozusagen Indien wieder jung geworden, und in den Bewohnern der Neuen Welt begrüßte sie eine der </w:t>
      </w:r>
      <w:proofErr w:type="gramStart"/>
      <w:r>
        <w:t>ihren verwandte</w:t>
      </w:r>
      <w:proofErr w:type="gramEnd"/>
      <w:r>
        <w:t xml:space="preserve"> Tatkraft. — Das alles schrieb sie sich nun in dem zweiten Buch vorn Herzen und gab, damit </w:t>
      </w:r>
      <w:r>
        <w:t>verbunden, einen lauten Appell an ihre indi</w:t>
      </w:r>
      <w:r>
        <w:softHyphen/>
        <w:t xml:space="preserve">schen Schwestern weiter. Der </w:t>
      </w:r>
      <w:proofErr w:type="spellStart"/>
      <w:r>
        <w:t>Zwedc</w:t>
      </w:r>
      <w:proofErr w:type="spellEnd"/>
      <w:r>
        <w:t xml:space="preserve"> des Buches war, ihre Landsleute mit den Einrichtungen und Idealen eines von dem ihrigen so verschiedenen Landes be</w:t>
      </w:r>
      <w:r>
        <w:softHyphen/>
        <w:t>kannt zu machen, von denen sie, wie sie glaubte, un</w:t>
      </w:r>
      <w:r>
        <w:softHyphen/>
        <w:t>endlich vi</w:t>
      </w:r>
      <w:r>
        <w:t xml:space="preserve">el lernen könnten. </w:t>
      </w:r>
      <w:proofErr w:type="spellStart"/>
      <w:r>
        <w:t>Ramabai</w:t>
      </w:r>
      <w:proofErr w:type="spellEnd"/>
      <w:r>
        <w:t xml:space="preserve"> schilderte darin die Geschichte seiner Entwicklung, das Familienleben seiner Bewohner, ihre Erziehungsmöglichkeiten, ihre religiösen Glaubensbekenntnisse und ihre Werke der Barmherzigkeit, kurz alle die Seiten westlichen Lebens, </w:t>
      </w:r>
      <w:r>
        <w:t>die möglicherweise ihr Volk zu einer würdigen Nach</w:t>
      </w:r>
      <w:r>
        <w:softHyphen/>
        <w:t xml:space="preserve">eiferung anspornen könnten. Sie wollte damit aufs </w:t>
      </w:r>
      <w:proofErr w:type="gramStart"/>
      <w:r>
        <w:t>neue</w:t>
      </w:r>
      <w:proofErr w:type="gramEnd"/>
      <w:r>
        <w:t xml:space="preserve"> versuchen, die hartnäckigen Vorurteile ihrer Landsleute zu beseitigen, die der fortschrittlichen Ent</w:t>
      </w:r>
      <w:r>
        <w:softHyphen/>
        <w:t>wicklung der Frauen „aus Gründen der Unwissenheit</w:t>
      </w:r>
      <w:r>
        <w:t>, Eifersucht und Selbstsucht“ so feindselig gegenüber</w:t>
      </w:r>
      <w:r>
        <w:softHyphen/>
        <w:t xml:space="preserve">standen. Im </w:t>
      </w:r>
      <w:proofErr w:type="spellStart"/>
      <w:r>
        <w:t>Gegensatj</w:t>
      </w:r>
      <w:proofErr w:type="spellEnd"/>
      <w:r>
        <w:t xml:space="preserve"> dazu schildert sie die großen Errungenschaften der amerikanischen Frau, von der Indien lernen </w:t>
      </w:r>
      <w:proofErr w:type="spellStart"/>
      <w:r>
        <w:t>muß</w:t>
      </w:r>
      <w:proofErr w:type="spellEnd"/>
      <w:r>
        <w:t>, was Frauen, wo es auch immer sei, leisten können. „Ich glaube nicht“, schreibt si</w:t>
      </w:r>
      <w:r>
        <w:t>e zusammenfassend, „</w:t>
      </w:r>
      <w:proofErr w:type="spellStart"/>
      <w:r>
        <w:t>daß</w:t>
      </w:r>
      <w:proofErr w:type="spellEnd"/>
      <w:r>
        <w:t xml:space="preserve"> Wohlfahrtseinrichtungen ohne Frauenhilfe überhaupt auf die Dauer bestehen können. In unserer Heimat kommen die Frauen niemals mit leeren Händen, um eine </w:t>
      </w:r>
      <w:proofErr w:type="spellStart"/>
      <w:r>
        <w:t>Purana</w:t>
      </w:r>
      <w:proofErr w:type="spellEnd"/>
      <w:r>
        <w:t xml:space="preserve"> anzuhören oder ihr Gebet im Tempel zu verrichten. Immer bringen sie dem </w:t>
      </w:r>
      <w:proofErr w:type="spellStart"/>
      <w:r>
        <w:t>Puranika</w:t>
      </w:r>
      <w:proofErr w:type="spellEnd"/>
      <w:r>
        <w:t xml:space="preserve"> irgendeine Gabe dar, entweder Geld oder Früchte, eine Blume oder wenigstens eine Hand- voll Reis. Und </w:t>
      </w:r>
      <w:proofErr w:type="spellStart"/>
      <w:r>
        <w:t>trotjdem</w:t>
      </w:r>
      <w:proofErr w:type="spellEnd"/>
      <w:r>
        <w:t xml:space="preserve"> lehrt der Hinduismus, </w:t>
      </w:r>
      <w:proofErr w:type="spellStart"/>
      <w:r>
        <w:t>daß</w:t>
      </w:r>
      <w:proofErr w:type="spellEnd"/>
      <w:r>
        <w:t xml:space="preserve"> alle Schlechtigkeit der Welt in der Frau verwurzelt</w:t>
      </w:r>
    </w:p>
    <w:p w:rsidR="00E11430" w:rsidRDefault="00FA5146">
      <w:pPr>
        <w:pStyle w:val="Headerorfooter0"/>
        <w:framePr w:wrap="none" w:vAnchor="page" w:hAnchor="page" w:x="5219" w:y="8946"/>
        <w:shd w:val="clear" w:color="auto" w:fill="auto"/>
        <w:spacing w:line="160" w:lineRule="exact"/>
      </w:pPr>
      <w:r>
        <w:t>37</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40"/>
        <w:framePr w:w="4670" w:h="5991" w:hRule="exact" w:wrap="none" w:vAnchor="page" w:hAnchor="page" w:x="776" w:y="856"/>
        <w:shd w:val="clear" w:color="auto" w:fill="auto"/>
        <w:spacing w:before="0" w:line="235" w:lineRule="exact"/>
        <w:jc w:val="both"/>
      </w:pPr>
      <w:r>
        <w:t>ist; sie ist die Fessel an den Fü</w:t>
      </w:r>
      <w:r>
        <w:t xml:space="preserve">ßen des Mannes. Wer Erlösung anstrebt, darf sie nicht einmal </w:t>
      </w:r>
      <w:proofErr w:type="spellStart"/>
      <w:r>
        <w:t>anblidcen</w:t>
      </w:r>
      <w:proofErr w:type="spellEnd"/>
      <w:r>
        <w:t xml:space="preserve">. Sie darf weder die heiligen Schriften studieren noch in den </w:t>
      </w:r>
      <w:proofErr w:type="spellStart"/>
      <w:r>
        <w:t>Vedas</w:t>
      </w:r>
      <w:proofErr w:type="spellEnd"/>
      <w:r>
        <w:t xml:space="preserve"> lesen: kurz gesagt, die Frau ist das Ver</w:t>
      </w:r>
      <w:r>
        <w:softHyphen/>
        <w:t>derben des Mannes.“ Sie fügt dann dankbar und betend hinzu: „Was Männer mit a</w:t>
      </w:r>
      <w:r>
        <w:t xml:space="preserve">ll ihrer Gewalt, ihrer Gelehrsamkeit und ihrer Führerschaft in tausend Jahren nicht durchsetzen konnten, das haben </w:t>
      </w:r>
      <w:proofErr w:type="spellStart"/>
      <w:r>
        <w:t>imwis</w:t>
      </w:r>
      <w:r>
        <w:softHyphen/>
        <w:t>sende</w:t>
      </w:r>
      <w:proofErr w:type="spellEnd"/>
      <w:r>
        <w:t xml:space="preserve">, schwache und verachtete Frauen vollbracht. Preis und Dank sei dir, o Gott, der du auf diese Weise, um die Macht der Selbstsucht </w:t>
      </w:r>
      <w:r>
        <w:t>zu brechen, dich derer bedienst, die von der Welt verachtet werden! Ein Strohhalm in deiner Hand wird stark wie ein Blitzstrahl.“</w:t>
      </w:r>
    </w:p>
    <w:p w:rsidR="00E11430" w:rsidRDefault="00FA5146">
      <w:pPr>
        <w:pStyle w:val="Bodytext40"/>
        <w:framePr w:w="4670" w:h="5991" w:hRule="exact" w:wrap="none" w:vAnchor="page" w:hAnchor="page" w:x="776" w:y="856"/>
        <w:shd w:val="clear" w:color="auto" w:fill="auto"/>
        <w:spacing w:before="0" w:line="235" w:lineRule="exact"/>
        <w:ind w:firstLine="340"/>
        <w:jc w:val="both"/>
      </w:pPr>
      <w:r>
        <w:t>Wie ein Blitz aus dunklem Himmel hat dies Buch tatsächlich gewirkt, obwohl oder weil es in einer reiz</w:t>
      </w:r>
      <w:r>
        <w:softHyphen/>
        <w:t>voll schönen Sprache ihr</w:t>
      </w:r>
      <w:r>
        <w:t>es Landes geschrieben war. Gott gebrauchte seine eifrige Jüngerin auch auf die</w:t>
      </w:r>
      <w:r>
        <w:softHyphen/>
        <w:t>sem Wege, um vielen Menschen, zumal Frauen, zu helfen, ja um Indien und die Welt wachzurütteln und den Kampf gegen das Elend der Frauenwelt in In</w:t>
      </w:r>
      <w:r>
        <w:softHyphen/>
        <w:t>dien aufzunehmen.</w:t>
      </w:r>
    </w:p>
    <w:p w:rsidR="00E11430" w:rsidRDefault="00FA5146">
      <w:pPr>
        <w:pStyle w:val="Bodytext40"/>
        <w:framePr w:w="4670" w:h="5991" w:hRule="exact" w:wrap="none" w:vAnchor="page" w:hAnchor="page" w:x="776" w:y="856"/>
        <w:shd w:val="clear" w:color="auto" w:fill="auto"/>
        <w:spacing w:before="0" w:line="235" w:lineRule="exact"/>
        <w:ind w:firstLine="340"/>
        <w:jc w:val="both"/>
      </w:pPr>
      <w:r>
        <w:t>Aber Gott hat</w:t>
      </w:r>
      <w:r>
        <w:t xml:space="preserve">te noch mehr mit </w:t>
      </w:r>
      <w:proofErr w:type="spellStart"/>
      <w:r>
        <w:t>Ramabai</w:t>
      </w:r>
      <w:proofErr w:type="spellEnd"/>
      <w:r>
        <w:t xml:space="preserve"> vor, und sie erkannte es und ging gehorsam ihren von Gott gewiesenen Weg weiter.</w:t>
      </w:r>
    </w:p>
    <w:p w:rsidR="00E11430" w:rsidRDefault="00FA5146">
      <w:pPr>
        <w:pStyle w:val="Heading60"/>
        <w:framePr w:w="4670" w:h="1464" w:hRule="exact" w:wrap="none" w:vAnchor="page" w:hAnchor="page" w:x="776" w:y="7260"/>
        <w:shd w:val="clear" w:color="auto" w:fill="auto"/>
        <w:spacing w:after="158" w:line="240" w:lineRule="exact"/>
        <w:jc w:val="both"/>
      </w:pPr>
      <w:bookmarkStart w:id="8" w:name="bookmark7"/>
      <w:proofErr w:type="spellStart"/>
      <w:r>
        <w:t>Sarada</w:t>
      </w:r>
      <w:proofErr w:type="spellEnd"/>
      <w:r>
        <w:t xml:space="preserve"> </w:t>
      </w:r>
      <w:proofErr w:type="spellStart"/>
      <w:r>
        <w:t>Sadan</w:t>
      </w:r>
      <w:proofErr w:type="spellEnd"/>
      <w:r>
        <w:t xml:space="preserve">, das Hilfswerk für </w:t>
      </w:r>
      <w:proofErr w:type="spellStart"/>
      <w:r>
        <w:t>Hindnwitwen</w:t>
      </w:r>
      <w:bookmarkEnd w:id="8"/>
      <w:proofErr w:type="spellEnd"/>
    </w:p>
    <w:p w:rsidR="00E11430" w:rsidRDefault="00FA5146">
      <w:pPr>
        <w:pStyle w:val="Bodytext40"/>
        <w:framePr w:w="4670" w:h="1464" w:hRule="exact" w:wrap="none" w:vAnchor="page" w:hAnchor="page" w:x="776" w:y="7260"/>
        <w:shd w:val="clear" w:color="auto" w:fill="auto"/>
        <w:spacing w:before="0" w:line="235" w:lineRule="exact"/>
        <w:ind w:firstLine="340"/>
        <w:jc w:val="both"/>
      </w:pPr>
      <w:r>
        <w:t>Nach Indien zurückgekehrt, war es nicht ihr Haupt</w:t>
      </w:r>
      <w:r>
        <w:softHyphen/>
        <w:t xml:space="preserve">anliegen, jetzt für ihre siebeneinhalb jährige Tochter </w:t>
      </w:r>
      <w:proofErr w:type="spellStart"/>
      <w:r>
        <w:t>d</w:t>
      </w:r>
      <w:r>
        <w:t>azusein</w:t>
      </w:r>
      <w:proofErr w:type="spellEnd"/>
      <w:r>
        <w:t xml:space="preserve"> (das geschah auch, und die Freude war auf beiden Seiten groß), sondern nun auch praktisch den</w:t>
      </w:r>
    </w:p>
    <w:p w:rsidR="00E11430" w:rsidRDefault="00FA5146">
      <w:pPr>
        <w:pStyle w:val="Headerorfooter0"/>
        <w:framePr w:wrap="none" w:vAnchor="page" w:hAnchor="page" w:x="786" w:y="8966"/>
        <w:shd w:val="clear" w:color="auto" w:fill="auto"/>
        <w:spacing w:line="160" w:lineRule="exact"/>
      </w:pPr>
      <w:r>
        <w:t>38</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4" w:h="7877" w:hRule="exact" w:wrap="none" w:vAnchor="page" w:hAnchor="page" w:x="764" w:y="942"/>
        <w:shd w:val="clear" w:color="auto" w:fill="auto"/>
        <w:spacing w:line="235" w:lineRule="exact"/>
        <w:jc w:val="both"/>
      </w:pPr>
      <w:r>
        <w:t xml:space="preserve">indischen Frauen, zumal den Witwen, </w:t>
      </w:r>
      <w:r>
        <w:rPr>
          <w:rStyle w:val="Bodytext2TimesNewRomanItalic"/>
          <w:rFonts w:eastAsia="Sylfaen"/>
        </w:rPr>
        <w:t>m</w:t>
      </w:r>
      <w:r>
        <w:t xml:space="preserve"> helfen. Ra- </w:t>
      </w:r>
      <w:proofErr w:type="spellStart"/>
      <w:r>
        <w:t>mabai</w:t>
      </w:r>
      <w:proofErr w:type="spellEnd"/>
      <w:r>
        <w:t xml:space="preserve"> gründete darum am 1. März 1889 in Tschau- </w:t>
      </w:r>
      <w:proofErr w:type="spellStart"/>
      <w:r>
        <w:t>patty</w:t>
      </w:r>
      <w:proofErr w:type="spellEnd"/>
      <w:r>
        <w:t xml:space="preserve">, einem Stadtteil Bombays, das Frauen- und Witwenheim </w:t>
      </w:r>
      <w:proofErr w:type="spellStart"/>
      <w:r>
        <w:t>Sarada</w:t>
      </w:r>
      <w:proofErr w:type="spellEnd"/>
      <w:r>
        <w:t xml:space="preserve"> </w:t>
      </w:r>
      <w:proofErr w:type="spellStart"/>
      <w:r>
        <w:t>Sadan</w:t>
      </w:r>
      <w:proofErr w:type="spellEnd"/>
      <w:r>
        <w:t>, d. h. „Stätte der Weis</w:t>
      </w:r>
      <w:r>
        <w:softHyphen/>
        <w:t xml:space="preserve">heit“. Zuerst waren es fünf Witwen, die </w:t>
      </w:r>
      <w:proofErr w:type="spellStart"/>
      <w:r>
        <w:t>aufgenom</w:t>
      </w:r>
      <w:proofErr w:type="spellEnd"/>
      <w:r>
        <w:t xml:space="preserve">- </w:t>
      </w:r>
      <w:proofErr w:type="spellStart"/>
      <w:r>
        <w:t>men</w:t>
      </w:r>
      <w:proofErr w:type="spellEnd"/>
      <w:r>
        <w:t xml:space="preserve"> wurden; später waren 25 Witwen und Schülerin</w:t>
      </w:r>
      <w:r>
        <w:softHyphen/>
      </w:r>
      <w:r>
        <w:t>nen im Heim untergebracht.</w:t>
      </w:r>
    </w:p>
    <w:p w:rsidR="00E11430" w:rsidRDefault="00FA5146">
      <w:pPr>
        <w:pStyle w:val="Bodytext20"/>
        <w:framePr w:w="4694" w:h="7877" w:hRule="exact" w:wrap="none" w:vAnchor="page" w:hAnchor="page" w:x="764" w:y="942"/>
        <w:shd w:val="clear" w:color="auto" w:fill="auto"/>
        <w:spacing w:line="235" w:lineRule="exact"/>
        <w:ind w:firstLine="340"/>
        <w:jc w:val="both"/>
      </w:pPr>
      <w:r>
        <w:t xml:space="preserve">Selbstverständlich gab die Gründung dieses Heims sofort </w:t>
      </w:r>
      <w:proofErr w:type="spellStart"/>
      <w:r>
        <w:t>Anlaß</w:t>
      </w:r>
      <w:proofErr w:type="spellEnd"/>
      <w:r>
        <w:t xml:space="preserve"> zu vielen Gesprächen und' damit leider auch zu vielen Anfeindungen; zumal der Gegner Ra- </w:t>
      </w:r>
      <w:proofErr w:type="spellStart"/>
      <w:r>
        <w:t>mabais</w:t>
      </w:r>
      <w:proofErr w:type="spellEnd"/>
      <w:r>
        <w:t xml:space="preserve"> aus der früheren Zeit, </w:t>
      </w:r>
      <w:proofErr w:type="spellStart"/>
      <w:r>
        <w:t>Tilak</w:t>
      </w:r>
      <w:proofErr w:type="spellEnd"/>
      <w:r>
        <w:t>, stand ihr schrof</w:t>
      </w:r>
      <w:r>
        <w:softHyphen/>
        <w:t>fer denn je gegenüber.</w:t>
      </w:r>
    </w:p>
    <w:p w:rsidR="00E11430" w:rsidRDefault="00FA5146">
      <w:pPr>
        <w:pStyle w:val="Bodytext40"/>
        <w:framePr w:w="4694" w:h="7877" w:hRule="exact" w:wrap="none" w:vAnchor="page" w:hAnchor="page" w:x="764" w:y="942"/>
        <w:shd w:val="clear" w:color="auto" w:fill="auto"/>
        <w:spacing w:before="0" w:line="235" w:lineRule="exact"/>
        <w:ind w:firstLine="340"/>
        <w:jc w:val="both"/>
      </w:pPr>
      <w:r>
        <w:t xml:space="preserve">Die </w:t>
      </w:r>
      <w:proofErr w:type="spellStart"/>
      <w:r>
        <w:t>Hauptsdiwierigkeit</w:t>
      </w:r>
      <w:proofErr w:type="spellEnd"/>
      <w:r>
        <w:t xml:space="preserve"> der ganzen Frage lag darin, inwieweit die Hausmutter den Grundsatz den sie hatte und auch öffentlich herausstellte, sie ge</w:t>
      </w:r>
      <w:r>
        <w:softHyphen/>
      </w:r>
      <w:r>
        <w:rPr>
          <w:rStyle w:val="Bodytext4Spacing1pt"/>
        </w:rPr>
        <w:t>währe volle religiöse Freiheit</w:t>
      </w:r>
      <w:r>
        <w:t xml:space="preserve"> in der An</w:t>
      </w:r>
      <w:r>
        <w:softHyphen/>
        <w:t>stalt, wirklich durchführen konnte, denn — — sie war eben doch Christ</w:t>
      </w:r>
      <w:r>
        <w:t>in und konnte das nicht verber</w:t>
      </w:r>
      <w:r>
        <w:softHyphen/>
        <w:t>gen, im Gegenteil, sie hatte eine solche Anziehungs</w:t>
      </w:r>
      <w:r>
        <w:softHyphen/>
        <w:t xml:space="preserve">kraft und stand so mit ihrem ganzen Leben und ihrer Tat hinter allem, </w:t>
      </w:r>
      <w:proofErr w:type="spellStart"/>
      <w:r>
        <w:t>daß</w:t>
      </w:r>
      <w:proofErr w:type="spellEnd"/>
      <w:r>
        <w:t xml:space="preserve"> es ja kaum zu vermeiden war, wenn die Menschen sich auch ihrem Glauben gegen</w:t>
      </w:r>
      <w:r>
        <w:softHyphen/>
        <w:t>über aufgeschlossen ze</w:t>
      </w:r>
      <w:r>
        <w:t xml:space="preserve">igten und danach fragten, ob sie nicht auch Christen werden könnten. </w:t>
      </w:r>
      <w:proofErr w:type="spellStart"/>
      <w:r>
        <w:t>Ramabai</w:t>
      </w:r>
      <w:proofErr w:type="spellEnd"/>
      <w:r>
        <w:t xml:space="preserve"> hatte erklärt, </w:t>
      </w:r>
      <w:proofErr w:type="spellStart"/>
      <w:r>
        <w:t>daß</w:t>
      </w:r>
      <w:proofErr w:type="spellEnd"/>
      <w:r>
        <w:t xml:space="preserve"> in religiösen Angelegenheiten nicht der geringste Zwang ausgeübt werden solle, sondern </w:t>
      </w:r>
      <w:proofErr w:type="spellStart"/>
      <w:r>
        <w:t>daß</w:t>
      </w:r>
      <w:proofErr w:type="spellEnd"/>
      <w:r>
        <w:t xml:space="preserve"> es jeder Bewohnerin ihrer Anstalt freistünde, ganz nach ihrem Beliebe</w:t>
      </w:r>
      <w:r>
        <w:t>n den religiösen Bräuchen ihres Glaubens zu folgen. Sie befand sich aber in einer so</w:t>
      </w:r>
      <w:r>
        <w:softHyphen/>
        <w:t>gar von ihren Gegnern anerkannten besonders schwie</w:t>
      </w:r>
      <w:r>
        <w:softHyphen/>
        <w:t xml:space="preserve">rigen Lage; denn </w:t>
      </w:r>
      <w:proofErr w:type="spellStart"/>
      <w:r>
        <w:t>trotj</w:t>
      </w:r>
      <w:proofErr w:type="spellEnd"/>
      <w:r>
        <w:t xml:space="preserve"> des ehrlichsten Willens, ihr Versprechen religiöser Neutralität zu halten, </w:t>
      </w:r>
      <w:proofErr w:type="spellStart"/>
      <w:r>
        <w:t>mußte</w:t>
      </w:r>
      <w:proofErr w:type="spellEnd"/>
      <w:r>
        <w:t xml:space="preserve"> die Tatsache, </w:t>
      </w:r>
      <w:proofErr w:type="spellStart"/>
      <w:r>
        <w:t>da</w:t>
      </w:r>
      <w:r>
        <w:t>ß</w:t>
      </w:r>
      <w:proofErr w:type="spellEnd"/>
      <w:r>
        <w:t xml:space="preserve"> sie eine Christin und dabei noch</w:t>
      </w:r>
    </w:p>
    <w:p w:rsidR="00E11430" w:rsidRDefault="00FA5146">
      <w:pPr>
        <w:pStyle w:val="Headerorfooter20"/>
        <w:framePr w:wrap="none" w:vAnchor="page" w:hAnchor="page" w:x="5200" w:y="9060"/>
        <w:shd w:val="clear" w:color="auto" w:fill="auto"/>
        <w:spacing w:line="140" w:lineRule="exact"/>
      </w:pPr>
      <w:r>
        <w:rPr>
          <w:rStyle w:val="Headerorfooter2Spacing0pt"/>
        </w:rPr>
        <w:t>39</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75" w:h="7858" w:hRule="exact" w:wrap="none" w:vAnchor="page" w:hAnchor="page" w:x="774" w:y="938"/>
        <w:shd w:val="clear" w:color="auto" w:fill="auto"/>
        <w:spacing w:line="235" w:lineRule="exact"/>
        <w:jc w:val="both"/>
      </w:pPr>
      <w:r>
        <w:t>eine ganz besonders anziehende Persönlichkeit war, die Gemüter derer beeinflussen, die in Verehrung und Liebe zu ihr aufsahen. Es war ihr unmöglich, sich um der religiösen Neutralität willen eines</w:t>
      </w:r>
      <w:r>
        <w:t xml:space="preserve"> Einflusses zu entäußern, der ihr von Natur aus gegeben war und durch göttliche Gnade noch verstärkt wurde. Dank</w:t>
      </w:r>
      <w:r>
        <w:softHyphen/>
        <w:t xml:space="preserve">barkeit und Liebe ihrer Schutzbefohlenen für die, die ihnen Freiheit und neue Hoffnung gebracht hatte, </w:t>
      </w:r>
      <w:proofErr w:type="spellStart"/>
      <w:r>
        <w:t>mußten</w:t>
      </w:r>
      <w:proofErr w:type="spellEnd"/>
      <w:r>
        <w:t xml:space="preserve"> naturgemäß auch das Interesse für</w:t>
      </w:r>
      <w:r>
        <w:t xml:space="preserve"> den Glau</w:t>
      </w:r>
      <w:r>
        <w:softHyphen/>
        <w:t>ben wecken, dem sie das verdankte, was sie geworden war. Und wirklich verbreitete sich bald das Gerücht, zwei der in der Anstalt wohnenden Witwen wären heimlich zum Christentum übergetreten. Daraufhin wurden die Angriffe noch heftiger.</w:t>
      </w:r>
    </w:p>
    <w:p w:rsidR="00E11430" w:rsidRDefault="00FA5146">
      <w:pPr>
        <w:pStyle w:val="Bodytext20"/>
        <w:framePr w:w="4675" w:h="7858" w:hRule="exact" w:wrap="none" w:vAnchor="page" w:hAnchor="page" w:x="774" w:y="938"/>
        <w:shd w:val="clear" w:color="auto" w:fill="auto"/>
        <w:spacing w:line="235" w:lineRule="exact"/>
        <w:ind w:firstLine="340"/>
        <w:jc w:val="both"/>
      </w:pPr>
      <w:r>
        <w:t xml:space="preserve">Was tat </w:t>
      </w:r>
      <w:r>
        <w:t xml:space="preserve">denn </w:t>
      </w:r>
      <w:proofErr w:type="spellStart"/>
      <w:r>
        <w:t>Ramabai</w:t>
      </w:r>
      <w:proofErr w:type="spellEnd"/>
      <w:r>
        <w:t>? Sie leitete die Anstalt, sie half den Menschen, die zu ihr kamen, mit Rat und Tat, daneben aber hielt sie täglich eine Morgen</w:t>
      </w:r>
      <w:r>
        <w:softHyphen/>
        <w:t>andacht für sich selbst und ihre Tochter. Dazu wurde niemand eingeladen, aber auch nicht abgewiesen, wer kommen woll</w:t>
      </w:r>
      <w:r>
        <w:t xml:space="preserve">te. Was geschah? Es kamen immer mehr freiwillig in diese Morgenstunde und nahmen gern teil. Eine der Hausgenossinnen erzählte später: „Als wir eines Morgens in das Zimmer kamen, in dem </w:t>
      </w:r>
      <w:proofErr w:type="spellStart"/>
      <w:r>
        <w:t>Ramabai</w:t>
      </w:r>
      <w:proofErr w:type="spellEnd"/>
      <w:r>
        <w:t xml:space="preserve"> mit ihrer Tochter </w:t>
      </w:r>
      <w:proofErr w:type="spellStart"/>
      <w:r>
        <w:t>Manorama</w:t>
      </w:r>
      <w:proofErr w:type="spellEnd"/>
      <w:r>
        <w:t xml:space="preserve"> ihre Morgen</w:t>
      </w:r>
      <w:r>
        <w:softHyphen/>
        <w:t>andacht hielt, fanden wi</w:t>
      </w:r>
      <w:r>
        <w:t xml:space="preserve">r acht der älteren Mädchen auf einem Ruhebett </w:t>
      </w:r>
      <w:proofErr w:type="spellStart"/>
      <w:r>
        <w:t>sitjen</w:t>
      </w:r>
      <w:proofErr w:type="spellEnd"/>
      <w:r>
        <w:t xml:space="preserve"> und aufmerksam dem Vor</w:t>
      </w:r>
      <w:r>
        <w:softHyphen/>
        <w:t xml:space="preserve">lesen aus der Marathi-Bibel zuhören. Als </w:t>
      </w:r>
      <w:proofErr w:type="spellStart"/>
      <w:r>
        <w:t>Ramabai</w:t>
      </w:r>
      <w:proofErr w:type="spellEnd"/>
      <w:r>
        <w:t xml:space="preserve"> </w:t>
      </w:r>
      <w:proofErr w:type="spellStart"/>
      <w:r>
        <w:t>mederkniete</w:t>
      </w:r>
      <w:proofErr w:type="spellEnd"/>
      <w:r>
        <w:t xml:space="preserve"> und ein inbrünstiges Gebet sprach, knie</w:t>
      </w:r>
      <w:r>
        <w:softHyphen/>
        <w:t xml:space="preserve">ten auch die Mädchen ehrfürchtig nieder. Zum </w:t>
      </w:r>
      <w:proofErr w:type="spellStart"/>
      <w:r>
        <w:t>Schluß</w:t>
      </w:r>
      <w:proofErr w:type="spellEnd"/>
      <w:r>
        <w:t xml:space="preserve"> ging jedes Mädchen zu </w:t>
      </w:r>
      <w:proofErr w:type="spellStart"/>
      <w:r>
        <w:t>Ramab</w:t>
      </w:r>
      <w:r>
        <w:t>ai</w:t>
      </w:r>
      <w:proofErr w:type="spellEnd"/>
      <w:r>
        <w:t xml:space="preserve">, sie sagte jedem ein gütiges Wort und gab ihm einen </w:t>
      </w:r>
      <w:proofErr w:type="spellStart"/>
      <w:r>
        <w:t>Kuß</w:t>
      </w:r>
      <w:proofErr w:type="spellEnd"/>
      <w:r>
        <w:t xml:space="preserve">. „Dies ist meine Privatandacht“, erklärte </w:t>
      </w:r>
      <w:proofErr w:type="spellStart"/>
      <w:r>
        <w:t>Ramabai</w:t>
      </w:r>
      <w:proofErr w:type="spellEnd"/>
      <w:r>
        <w:t>. „Keines der Mäd</w:t>
      </w:r>
      <w:r>
        <w:softHyphen/>
        <w:t>chen ist aufgefordert worden hereinzukommen, aber</w:t>
      </w:r>
    </w:p>
    <w:p w:rsidR="00E11430" w:rsidRDefault="00FA5146">
      <w:pPr>
        <w:pStyle w:val="Headerorfooter0"/>
        <w:framePr w:wrap="none" w:vAnchor="page" w:hAnchor="page" w:x="769" w:y="9018"/>
        <w:shd w:val="clear" w:color="auto" w:fill="auto"/>
        <w:spacing w:line="160" w:lineRule="exact"/>
      </w:pPr>
      <w:r>
        <w:t>4U</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40"/>
        <w:framePr w:w="4685" w:h="7848" w:hRule="exact" w:wrap="none" w:vAnchor="page" w:hAnchor="page" w:x="769" w:y="856"/>
        <w:shd w:val="clear" w:color="auto" w:fill="auto"/>
        <w:spacing w:before="0" w:line="235" w:lineRule="exact"/>
        <w:jc w:val="both"/>
      </w:pPr>
      <w:r>
        <w:t>eine nach der anderen kam von selbst. Im Anfang, als si</w:t>
      </w:r>
      <w:r>
        <w:t xml:space="preserve">e mich mit </w:t>
      </w:r>
      <w:proofErr w:type="spellStart"/>
      <w:r>
        <w:t>Manorama</w:t>
      </w:r>
      <w:proofErr w:type="spellEnd"/>
      <w:r>
        <w:t xml:space="preserve"> beten hörten, blickten </w:t>
      </w:r>
      <w:proofErr w:type="spellStart"/>
      <w:r>
        <w:t>aie</w:t>
      </w:r>
      <w:proofErr w:type="spellEnd"/>
      <w:r>
        <w:t xml:space="preserve"> verstohlen und neugierig durch die Tür; dann kamen sie allmählich herein, </w:t>
      </w:r>
      <w:proofErr w:type="spellStart"/>
      <w:r>
        <w:t>jedesmal</w:t>
      </w:r>
      <w:proofErr w:type="spellEnd"/>
      <w:r>
        <w:t xml:space="preserve"> ein wenig näher. Manchmal selten sie sich auch; sobald ich aber nieder</w:t>
      </w:r>
      <w:r>
        <w:softHyphen/>
        <w:t xml:space="preserve">kniete, gingen alle fort; </w:t>
      </w:r>
      <w:proofErr w:type="spellStart"/>
      <w:r>
        <w:t>jetjt</w:t>
      </w:r>
      <w:proofErr w:type="spellEnd"/>
      <w:r>
        <w:t xml:space="preserve"> bleiben alle da.“</w:t>
      </w:r>
    </w:p>
    <w:p w:rsidR="00E11430" w:rsidRDefault="00FA5146">
      <w:pPr>
        <w:pStyle w:val="Bodytext20"/>
        <w:framePr w:w="4685" w:h="7848" w:hRule="exact" w:wrap="none" w:vAnchor="page" w:hAnchor="page" w:x="769" w:y="856"/>
        <w:shd w:val="clear" w:color="auto" w:fill="auto"/>
        <w:spacing w:line="235" w:lineRule="exact"/>
        <w:ind w:firstLine="320"/>
        <w:jc w:val="both"/>
      </w:pPr>
      <w:r>
        <w:t>Man k</w:t>
      </w:r>
      <w:r>
        <w:t xml:space="preserve">ann gut verstehen, </w:t>
      </w:r>
      <w:proofErr w:type="spellStart"/>
      <w:r>
        <w:t>daß</w:t>
      </w:r>
      <w:proofErr w:type="spellEnd"/>
      <w:r>
        <w:t xml:space="preserve"> solche Vorkommnisse zu </w:t>
      </w:r>
      <w:proofErr w:type="spellStart"/>
      <w:r>
        <w:t>Mißverständnissen</w:t>
      </w:r>
      <w:proofErr w:type="spellEnd"/>
      <w:r>
        <w:t xml:space="preserve"> und damit auch zu Angriffen auf die ganze Arbeit </w:t>
      </w:r>
      <w:proofErr w:type="spellStart"/>
      <w:r>
        <w:t>Ramabais</w:t>
      </w:r>
      <w:proofErr w:type="spellEnd"/>
      <w:r>
        <w:t xml:space="preserve"> führten; zeitweilig gab es sogar heftigen Widerspruch, auch als die Schule im November 1890 nach Puna verlegt wurde. Die Ortsveränderu</w:t>
      </w:r>
      <w:r>
        <w:t>ng änderte nichts an der Heftigkeit der Angriffe auf die Schule und deren Oberhaupt. „Zeit</w:t>
      </w:r>
      <w:r>
        <w:softHyphen/>
        <w:t xml:space="preserve">weise“, schreibt </w:t>
      </w:r>
      <w:proofErr w:type="spellStart"/>
      <w:r>
        <w:t>Ramabai</w:t>
      </w:r>
      <w:proofErr w:type="spellEnd"/>
      <w:r>
        <w:t xml:space="preserve"> in einem Briefe kurz nach der Übersiedlung nach Puna, „ist der Himmel mit schwarzen Wolken bedeckt und sieht aus, als würde er nie wieder he</w:t>
      </w:r>
      <w:r>
        <w:t>ll.“</w:t>
      </w:r>
    </w:p>
    <w:p w:rsidR="00E11430" w:rsidRDefault="00FA5146">
      <w:pPr>
        <w:pStyle w:val="Bodytext20"/>
        <w:framePr w:w="4685" w:h="7848" w:hRule="exact" w:wrap="none" w:vAnchor="page" w:hAnchor="page" w:x="769" w:y="856"/>
        <w:shd w:val="clear" w:color="auto" w:fill="auto"/>
        <w:spacing w:line="235" w:lineRule="exact"/>
        <w:ind w:firstLine="320"/>
        <w:jc w:val="both"/>
      </w:pPr>
      <w:r>
        <w:t xml:space="preserve">Das ging drei Jahre so weiter. Bald war es stiller, und die Arbeit konnte ihren ruhigen Gang gehen, bald ging es wieder stürmischer zu, und die Arbeit schien gefährdet. </w:t>
      </w:r>
      <w:proofErr w:type="spellStart"/>
      <w:r>
        <w:t>Zuletjt</w:t>
      </w:r>
      <w:proofErr w:type="spellEnd"/>
      <w:r>
        <w:t xml:space="preserve"> kam es 1893 zu einer offenen Erklärung selbst der führenden Freunde, sie k</w:t>
      </w:r>
      <w:r>
        <w:t xml:space="preserve">önnten die Verantwortung nicht mehr tragen und </w:t>
      </w:r>
      <w:proofErr w:type="spellStart"/>
      <w:r>
        <w:t>müßten</w:t>
      </w:r>
      <w:proofErr w:type="spellEnd"/>
      <w:r>
        <w:t xml:space="preserve"> aus dem Vorstand austreten. Die Erklärung, die dabei abgegeben wurde, spricht für sich und zeigt nur zu deutlich, welch ein </w:t>
      </w:r>
      <w:proofErr w:type="spellStart"/>
      <w:r>
        <w:t>Einfluß</w:t>
      </w:r>
      <w:proofErr w:type="spellEnd"/>
      <w:r>
        <w:t xml:space="preserve"> von diesem Haus und seiner Leiterin ausging: „Wir haben gewichtige Grü</w:t>
      </w:r>
      <w:r>
        <w:t>nde, an- zunehmen“, schrieb man, „</w:t>
      </w:r>
      <w:proofErr w:type="spellStart"/>
      <w:r>
        <w:t>daß</w:t>
      </w:r>
      <w:proofErr w:type="spellEnd"/>
      <w:r>
        <w:t xml:space="preserve"> viele Mädchen über</w:t>
      </w:r>
      <w:r>
        <w:softHyphen/>
        <w:t xml:space="preserve">redet werden, an </w:t>
      </w:r>
      <w:proofErr w:type="spellStart"/>
      <w:r>
        <w:t>Ramabais</w:t>
      </w:r>
      <w:proofErr w:type="spellEnd"/>
      <w:r>
        <w:t xml:space="preserve"> Hausandachten regelmäßig teilzunehmen und die Bibel zu lesen, und </w:t>
      </w:r>
      <w:proofErr w:type="spellStart"/>
      <w:r>
        <w:t>daß</w:t>
      </w:r>
      <w:proofErr w:type="spellEnd"/>
      <w:r>
        <w:t xml:space="preserve"> ihnen christliche Lehren beigebracht werden. </w:t>
      </w:r>
      <w:proofErr w:type="spellStart"/>
      <w:r>
        <w:t>Pandita</w:t>
      </w:r>
      <w:proofErr w:type="spellEnd"/>
      <w:r>
        <w:t xml:space="preserve"> </w:t>
      </w:r>
      <w:proofErr w:type="spellStart"/>
      <w:r>
        <w:t>Ra</w:t>
      </w:r>
      <w:r>
        <w:softHyphen/>
        <w:t>mabai</w:t>
      </w:r>
      <w:proofErr w:type="spellEnd"/>
      <w:r>
        <w:t xml:space="preserve"> hat von jeher tatkräftigen Missionseifer </w:t>
      </w:r>
      <w:r>
        <w:t>ge</w:t>
      </w:r>
      <w:r>
        <w:softHyphen/>
        <w:t xml:space="preserve">zeigt, indem sie die Eltern oder Vormünder der </w:t>
      </w:r>
      <w:proofErr w:type="spellStart"/>
      <w:r>
        <w:t>Mäd</w:t>
      </w:r>
      <w:proofErr w:type="spellEnd"/>
      <w:r>
        <w:t>-</w:t>
      </w:r>
    </w:p>
    <w:p w:rsidR="00E11430" w:rsidRDefault="00FA5146">
      <w:pPr>
        <w:pStyle w:val="Headerorfooter0"/>
        <w:framePr w:wrap="none" w:vAnchor="page" w:hAnchor="page" w:x="5200" w:y="8936"/>
        <w:shd w:val="clear" w:color="auto" w:fill="auto"/>
        <w:spacing w:line="160" w:lineRule="exact"/>
      </w:pPr>
      <w:r>
        <w:t>41</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9" w:h="7862" w:hRule="exact" w:wrap="none" w:vAnchor="page" w:hAnchor="page" w:x="762" w:y="861"/>
        <w:shd w:val="clear" w:color="auto" w:fill="auto"/>
        <w:spacing w:line="235" w:lineRule="exact"/>
        <w:jc w:val="both"/>
      </w:pPr>
      <w:r>
        <w:t xml:space="preserve">dien bat, ahnen die Anwesenheit bei ihrer Andacht zu gestatten, und in einem Falle sogar, sie Christin werden zu lassen. Auch bestätigt man uns, </w:t>
      </w:r>
      <w:proofErr w:type="spellStart"/>
      <w:r>
        <w:t>daß</w:t>
      </w:r>
      <w:proofErr w:type="spellEnd"/>
      <w:r>
        <w:t xml:space="preserve"> zwei Mädchen ihren Angehöri</w:t>
      </w:r>
      <w:r>
        <w:t xml:space="preserve">gen mitgeteilt haben, </w:t>
      </w:r>
      <w:proofErr w:type="spellStart"/>
      <w:r>
        <w:t>daß</w:t>
      </w:r>
      <w:proofErr w:type="spellEnd"/>
      <w:r>
        <w:t xml:space="preserve"> sie zum Christentum übergetreten seien. Elin derartiges Ab</w:t>
      </w:r>
      <w:r>
        <w:softHyphen/>
        <w:t>weichen vom ursprünglichen Übereinkommen wird unse</w:t>
      </w:r>
      <w:r>
        <w:softHyphen/>
        <w:t>rer Ansicht nach das Fortbestehen der Anstalt gefährden und ihr die allgemeine Sympathie entziehen. Wir be</w:t>
      </w:r>
      <w:r>
        <w:softHyphen/>
        <w:t xml:space="preserve">dauern, </w:t>
      </w:r>
      <w:proofErr w:type="spellStart"/>
      <w:r>
        <w:t>daß</w:t>
      </w:r>
      <w:proofErr w:type="spellEnd"/>
      <w:r>
        <w:t xml:space="preserve"> u</w:t>
      </w:r>
      <w:r>
        <w:t xml:space="preserve">nsere persönlichen Vorstellungen der </w:t>
      </w:r>
      <w:proofErr w:type="spellStart"/>
      <w:r>
        <w:t>Pandita</w:t>
      </w:r>
      <w:proofErr w:type="spellEnd"/>
      <w:r>
        <w:t xml:space="preserve"> </w:t>
      </w:r>
      <w:proofErr w:type="spellStart"/>
      <w:r>
        <w:t>Ramabai</w:t>
      </w:r>
      <w:proofErr w:type="spellEnd"/>
      <w:r>
        <w:t xml:space="preserve"> gegenüber erfolglos geblieben sind.“ </w:t>
      </w:r>
      <w:proofErr w:type="spellStart"/>
      <w:r>
        <w:t>Ramabai</w:t>
      </w:r>
      <w:proofErr w:type="spellEnd"/>
      <w:r>
        <w:t xml:space="preserve"> ließ sich aber durch all diese Dinge nicht beeinflussen, sondern tat ihren stillen Dienst weiter</w:t>
      </w:r>
    </w:p>
    <w:p w:rsidR="00E11430" w:rsidRDefault="00FA5146">
      <w:pPr>
        <w:pStyle w:val="Bodytext20"/>
        <w:framePr w:w="4699" w:h="7862" w:hRule="exact" w:wrap="none" w:vAnchor="page" w:hAnchor="page" w:x="762" w:y="861"/>
        <w:shd w:val="clear" w:color="auto" w:fill="auto"/>
        <w:tabs>
          <w:tab w:val="left" w:leader="hyphen" w:pos="763"/>
        </w:tabs>
        <w:spacing w:line="235" w:lineRule="exact"/>
        <w:jc w:val="both"/>
      </w:pPr>
      <w:r>
        <w:t>und</w:t>
      </w:r>
      <w:r>
        <w:tab/>
        <w:t xml:space="preserve">wurde </w:t>
      </w:r>
      <w:r>
        <w:rPr>
          <w:rStyle w:val="Bodytext2Spacing1pt"/>
        </w:rPr>
        <w:t>vielfach durch Gott bestätigt.</w:t>
      </w:r>
    </w:p>
    <w:p w:rsidR="00E11430" w:rsidRDefault="00FA5146">
      <w:pPr>
        <w:pStyle w:val="Bodytext20"/>
        <w:framePr w:w="4699" w:h="7862" w:hRule="exact" w:wrap="none" w:vAnchor="page" w:hAnchor="page" w:x="762" w:y="861"/>
        <w:shd w:val="clear" w:color="auto" w:fill="auto"/>
        <w:spacing w:line="235" w:lineRule="exact"/>
        <w:jc w:val="both"/>
      </w:pPr>
      <w:r>
        <w:t xml:space="preserve">Nicht wenige </w:t>
      </w:r>
      <w:r>
        <w:t>Menschen haben mit großer Dankbar</w:t>
      </w:r>
      <w:r>
        <w:softHyphen/>
        <w:t xml:space="preserve">keit bezeugt, was ihnen dieses Heim bedeutet hat und welch ein Segen von ihm ausgegangen ist. Eis seien nur zwei Beispiele genannt, die dafür kennzeichnend sind: die erste in die </w:t>
      </w:r>
      <w:proofErr w:type="spellStart"/>
      <w:r>
        <w:t>Sarada</w:t>
      </w:r>
      <w:proofErr w:type="spellEnd"/>
      <w:r>
        <w:t xml:space="preserve"> </w:t>
      </w:r>
      <w:proofErr w:type="spellStart"/>
      <w:r>
        <w:t>Sadan</w:t>
      </w:r>
      <w:proofErr w:type="spellEnd"/>
      <w:r>
        <w:t xml:space="preserve"> aufgenommene Witwe gehörte der</w:t>
      </w:r>
      <w:r>
        <w:t xml:space="preserve"> höchsten Kaste an, und vier Jahre später, als der Sturm der Verleumdungen am heftig</w:t>
      </w:r>
      <w:r>
        <w:softHyphen/>
        <w:t xml:space="preserve">sten tobte, heiratete diese am Jahrestag der Schule „einen hochachtbaren jungen Mann ihrer eigenen Wahl“. Das, was </w:t>
      </w:r>
      <w:proofErr w:type="spellStart"/>
      <w:r>
        <w:t>Pandita</w:t>
      </w:r>
      <w:proofErr w:type="spellEnd"/>
      <w:r>
        <w:t xml:space="preserve"> </w:t>
      </w:r>
      <w:proofErr w:type="spellStart"/>
      <w:r>
        <w:t>Ramabai</w:t>
      </w:r>
      <w:proofErr w:type="spellEnd"/>
      <w:r>
        <w:t xml:space="preserve"> für ihre Schwe</w:t>
      </w:r>
      <w:r>
        <w:softHyphen/>
        <w:t>stern zu vollbringen such</w:t>
      </w:r>
      <w:r>
        <w:t>te, ist in dem Schicksal inbe</w:t>
      </w:r>
      <w:r>
        <w:softHyphen/>
        <w:t>griffen, von dem diese junge Witwe erlöst, und dem anderen, dem sie zugeführt wurde. Von der genann</w:t>
      </w:r>
      <w:r>
        <w:softHyphen/>
        <w:t>ten Witwe heißt es: „Sie wurde mit 15 Jahren Witwe, — ein unwissendes Kind, das weder lesen noch schrei</w:t>
      </w:r>
      <w:r>
        <w:softHyphen/>
        <w:t>ben konnte. Ihr Schwag</w:t>
      </w:r>
      <w:r>
        <w:t xml:space="preserve">er hatte ihr sämtlichen Schmuck weggenommen . . . Ihre feine Wäsche wurde durch ein grobes Gewand </w:t>
      </w:r>
      <w:proofErr w:type="spellStart"/>
      <w:r>
        <w:t>ersetjt</w:t>
      </w:r>
      <w:proofErr w:type="spellEnd"/>
      <w:r>
        <w:t>, fortan das Abzeichen ihrer Schande. Ihr Haar wurde abrasiert, und die schimpf</w:t>
      </w:r>
      <w:r>
        <w:softHyphen/>
        <w:t xml:space="preserve">lichste Behandlung wurde ihr zuteil. Sie </w:t>
      </w:r>
      <w:proofErr w:type="spellStart"/>
      <w:r>
        <w:t>mußte</w:t>
      </w:r>
      <w:proofErr w:type="spellEnd"/>
      <w:r>
        <w:t xml:space="preserve"> </w:t>
      </w:r>
      <w:proofErr w:type="spellStart"/>
      <w:r>
        <w:t>bet</w:t>
      </w:r>
      <w:proofErr w:type="spellEnd"/>
      <w:r>
        <w:t>-</w:t>
      </w:r>
    </w:p>
    <w:p w:rsidR="00E11430" w:rsidRDefault="00FA5146">
      <w:pPr>
        <w:pStyle w:val="Headerorfooter0"/>
        <w:framePr w:wrap="none" w:vAnchor="page" w:hAnchor="page" w:x="762" w:y="8936"/>
        <w:shd w:val="clear" w:color="auto" w:fill="auto"/>
        <w:spacing w:line="160" w:lineRule="exact"/>
      </w:pPr>
      <w:r>
        <w:t>42</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0" w:h="7838" w:hRule="exact" w:wrap="none" w:vAnchor="page" w:hAnchor="page" w:x="767" w:y="871"/>
        <w:shd w:val="clear" w:color="auto" w:fill="auto"/>
        <w:spacing w:line="235" w:lineRule="exact"/>
        <w:jc w:val="both"/>
      </w:pPr>
      <w:proofErr w:type="spellStart"/>
      <w:r>
        <w:t>tcln</w:t>
      </w:r>
      <w:proofErr w:type="spellEnd"/>
      <w:r>
        <w:t xml:space="preserve"> oder verhungern, Arbeit gab man ihr nicht. In ihren kleinen Korb warf man Unrat statt Lebensmit</w:t>
      </w:r>
      <w:r>
        <w:softHyphen/>
        <w:t>tel, und auf ihre flehentlichen Bitten waren höhnische und beleidigende Worte die einzige Antwort. Drei</w:t>
      </w:r>
      <w:r>
        <w:softHyphen/>
        <w:t xml:space="preserve">mal </w:t>
      </w:r>
      <w:proofErr w:type="spellStart"/>
      <w:r>
        <w:t>faßte</w:t>
      </w:r>
      <w:proofErr w:type="spellEnd"/>
      <w:r>
        <w:t xml:space="preserve"> sie den </w:t>
      </w:r>
      <w:proofErr w:type="spellStart"/>
      <w:r>
        <w:t>Entschluß</w:t>
      </w:r>
      <w:proofErr w:type="spellEnd"/>
      <w:r>
        <w:t>,</w:t>
      </w:r>
      <w:r>
        <w:t xml:space="preserve"> ihrem elenden Dasein ein Ende zu machen, aber die Angst vor einer zweiten Geburt als Frau hielt sie davon zurück. Sie hörte von </w:t>
      </w:r>
      <w:proofErr w:type="spellStart"/>
      <w:r>
        <w:t>Ramabais</w:t>
      </w:r>
      <w:proofErr w:type="spellEnd"/>
      <w:r>
        <w:t xml:space="preserve"> Schule und flüchtete sich dorthin, ungeachtet der Verwünschungen ihrer Angehörigen, die sie mit Verstoßung, Verlust ih</w:t>
      </w:r>
      <w:r>
        <w:t>rer Kaste und ihrer Religions</w:t>
      </w:r>
      <w:r>
        <w:softHyphen/>
        <w:t>gemeinschaft und allem Unglück, das es nur gab, be</w:t>
      </w:r>
      <w:r>
        <w:softHyphen/>
        <w:t xml:space="preserve">drohten.“ — Vier Jahre </w:t>
      </w:r>
      <w:r>
        <w:rPr>
          <w:rStyle w:val="Bodytext21"/>
        </w:rPr>
        <w:t>lang</w:t>
      </w:r>
      <w:r>
        <w:t xml:space="preserve"> lebte sie mit </w:t>
      </w:r>
      <w:proofErr w:type="spellStart"/>
      <w:r>
        <w:t>neuerweck</w:t>
      </w:r>
      <w:r>
        <w:softHyphen/>
        <w:t>ter</w:t>
      </w:r>
      <w:proofErr w:type="spellEnd"/>
      <w:r>
        <w:t xml:space="preserve"> Hoffnung bei </w:t>
      </w:r>
      <w:proofErr w:type="spellStart"/>
      <w:r>
        <w:t>Ramabai</w:t>
      </w:r>
      <w:proofErr w:type="spellEnd"/>
      <w:r>
        <w:t>, und sie, die sonst weder Heim noch Glück je kennengelernt hätte, verließ sie, um einen hochstehen</w:t>
      </w:r>
      <w:r>
        <w:t xml:space="preserve">den und bedeutenden Mann zu beglücken. So wurde ihr Leben verwandelt und alles ihr zuvor Geraubte ihr aufs </w:t>
      </w:r>
      <w:proofErr w:type="gramStart"/>
      <w:r>
        <w:t>neue</w:t>
      </w:r>
      <w:proofErr w:type="gramEnd"/>
      <w:r>
        <w:t xml:space="preserve"> geschenkt. Sie wurde die Mutter hervorragender Söhne und beteiligte sich an der Arbeit ihres vortrefflichen Mannes, der für die Frauen und beson</w:t>
      </w:r>
      <w:r>
        <w:t>ders für die Witwen kämpfte.</w:t>
      </w:r>
    </w:p>
    <w:p w:rsidR="00E11430" w:rsidRDefault="00FA5146">
      <w:pPr>
        <w:pStyle w:val="Bodytext20"/>
        <w:framePr w:w="4690" w:h="7838" w:hRule="exact" w:wrap="none" w:vAnchor="page" w:hAnchor="page" w:x="767" w:y="871"/>
        <w:shd w:val="clear" w:color="auto" w:fill="auto"/>
        <w:spacing w:line="235" w:lineRule="exact"/>
        <w:ind w:firstLine="320"/>
        <w:jc w:val="both"/>
      </w:pPr>
      <w:r>
        <w:t>Diesem Beispiel könnten noch viele ähnliche Fälle gleicher Leiden und gleicher Verachtung zur Seite ge</w:t>
      </w:r>
      <w:r>
        <w:softHyphen/>
        <w:t>stellt werden, wenn auch nicht mit ähnlichem auf</w:t>
      </w:r>
      <w:r>
        <w:softHyphen/>
        <w:t xml:space="preserve">sehenerregendem Ausgang. Die </w:t>
      </w:r>
      <w:proofErr w:type="spellStart"/>
      <w:r>
        <w:t>Pandita</w:t>
      </w:r>
      <w:proofErr w:type="spellEnd"/>
      <w:r>
        <w:t xml:space="preserve"> erzählt, wie 1891, inmitten der erbitt</w:t>
      </w:r>
      <w:r>
        <w:t>ertsten Angriffe gegen ihre Er</w:t>
      </w:r>
      <w:r>
        <w:softHyphen/>
        <w:t xml:space="preserve">ziehungsanstalt, ihre Freundin, Frau </w:t>
      </w:r>
      <w:proofErr w:type="spellStart"/>
      <w:r>
        <w:t>Ramabai</w:t>
      </w:r>
      <w:proofErr w:type="spellEnd"/>
      <w:r>
        <w:t xml:space="preserve"> </w:t>
      </w:r>
      <w:proofErr w:type="spellStart"/>
      <w:r>
        <w:t>Ranade</w:t>
      </w:r>
      <w:proofErr w:type="spellEnd"/>
      <w:r>
        <w:t>, auf dringendes Ersuchen einiger der heftigsten Geg</w:t>
      </w:r>
      <w:r>
        <w:softHyphen/>
        <w:t xml:space="preserve">ner der Schule, eine arme verfolgte </w:t>
      </w:r>
      <w:proofErr w:type="spellStart"/>
      <w:r>
        <w:t>Bnahmanenwitwe</w:t>
      </w:r>
      <w:proofErr w:type="spellEnd"/>
      <w:r>
        <w:t xml:space="preserve"> mit ihrem Kinde zu ihr brachte. „Die Nachbarn konn</w:t>
      </w:r>
      <w:r>
        <w:softHyphen/>
        <w:t>ten die schmachvoll</w:t>
      </w:r>
      <w:r>
        <w:t xml:space="preserve">e Behandlung der Armen nicht länger mit ansehen </w:t>
      </w:r>
      <w:r>
        <w:rPr>
          <w:rStyle w:val="Bodytext2Spacing4pt0"/>
        </w:rPr>
        <w:t>....</w:t>
      </w:r>
      <w:r>
        <w:t xml:space="preserve"> und alle nannten unsere </w:t>
      </w:r>
      <w:proofErr w:type="spellStart"/>
      <w:r>
        <w:t>Sarada</w:t>
      </w:r>
      <w:proofErr w:type="spellEnd"/>
      <w:r>
        <w:t xml:space="preserve"> </w:t>
      </w:r>
      <w:proofErr w:type="spellStart"/>
      <w:r>
        <w:t>Sadan</w:t>
      </w:r>
      <w:proofErr w:type="spellEnd"/>
      <w:r>
        <w:t xml:space="preserve"> als den einzigen Ort, an den sie sich retten könne.“ Da ihnen keine andere Wahl blieb, so</w:t>
      </w:r>
    </w:p>
    <w:p w:rsidR="00E11430" w:rsidRDefault="00FA5146">
      <w:pPr>
        <w:pStyle w:val="Headerorfooter0"/>
        <w:framePr w:wrap="none" w:vAnchor="page" w:hAnchor="page" w:x="5226" w:y="8951"/>
        <w:shd w:val="clear" w:color="auto" w:fill="auto"/>
        <w:spacing w:line="160" w:lineRule="exact"/>
      </w:pPr>
      <w:r>
        <w:t>43</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40"/>
        <w:framePr w:w="4680" w:h="5015" w:hRule="exact" w:wrap="none" w:vAnchor="page" w:hAnchor="page" w:x="772" w:y="861"/>
        <w:shd w:val="clear" w:color="auto" w:fill="auto"/>
        <w:spacing w:before="0" w:line="235" w:lineRule="exact"/>
        <w:jc w:val="both"/>
      </w:pPr>
      <w:r>
        <w:t xml:space="preserve">siegte das Mitleid über die Vorurteile. „Finden Sie es nicht sehr merkwürdig“, fügte die </w:t>
      </w:r>
      <w:proofErr w:type="spellStart"/>
      <w:r>
        <w:t>Pandita</w:t>
      </w:r>
      <w:proofErr w:type="spellEnd"/>
      <w:r>
        <w:t xml:space="preserve"> hinzu, „</w:t>
      </w:r>
      <w:proofErr w:type="spellStart"/>
      <w:r>
        <w:t>daß</w:t>
      </w:r>
      <w:proofErr w:type="spellEnd"/>
      <w:r>
        <w:t xml:space="preserve"> nach all den Stürmen, die uns </w:t>
      </w:r>
      <w:proofErr w:type="spellStart"/>
      <w:r>
        <w:t>umtobten</w:t>
      </w:r>
      <w:proofErr w:type="spellEnd"/>
      <w:r>
        <w:t xml:space="preserve">, und nachdem unsere Feinde ihr Möglichstes getan hatten, um unsere Motive zu verleumden, </w:t>
      </w:r>
      <w:r>
        <w:rPr>
          <w:rStyle w:val="Bodytext4Spacing5pt"/>
        </w:rPr>
        <w:t>....</w:t>
      </w:r>
      <w:r>
        <w:t xml:space="preserve"> einige der ort</w:t>
      </w:r>
      <w:r>
        <w:t xml:space="preserve">hodoxesten und bigottesten Frömmler eine Witwe in unsere Schule schickten?“ So </w:t>
      </w:r>
      <w:proofErr w:type="spellStart"/>
      <w:r>
        <w:t>setjte</w:t>
      </w:r>
      <w:proofErr w:type="spellEnd"/>
      <w:r>
        <w:t xml:space="preserve"> sich in den Her</w:t>
      </w:r>
      <w:r>
        <w:softHyphen/>
        <w:t xml:space="preserve">zen vieler der Kampf fort zwischen der Furcht vor der öffentlichen Meinung und der Bewunderung für eine, die genug Glauben und Mut hatte, um Vereinsamung </w:t>
      </w:r>
      <w:r>
        <w:t xml:space="preserve">und Verleumdungen </w:t>
      </w:r>
      <w:proofErr w:type="spellStart"/>
      <w:r>
        <w:t>von seiten</w:t>
      </w:r>
      <w:proofErr w:type="spellEnd"/>
      <w:r>
        <w:t xml:space="preserve"> ihrer Landsleute ihrer leidenden Schwestern wegen auf sich zu nehmen.</w:t>
      </w:r>
    </w:p>
    <w:p w:rsidR="00E11430" w:rsidRDefault="00FA5146">
      <w:pPr>
        <w:pStyle w:val="Bodytext40"/>
        <w:framePr w:w="4680" w:h="5015" w:hRule="exact" w:wrap="none" w:vAnchor="page" w:hAnchor="page" w:x="772" w:y="861"/>
        <w:shd w:val="clear" w:color="auto" w:fill="auto"/>
        <w:spacing w:before="0" w:line="235" w:lineRule="exact"/>
        <w:ind w:firstLine="340"/>
        <w:jc w:val="both"/>
      </w:pPr>
      <w:r>
        <w:t xml:space="preserve">Eine Zeitung konnte nach vierjährigem Bestehen schreiben: „Die Geschichte von </w:t>
      </w:r>
      <w:proofErr w:type="spellStart"/>
      <w:r>
        <w:t>Pandita</w:t>
      </w:r>
      <w:proofErr w:type="spellEnd"/>
      <w:r>
        <w:t xml:space="preserve"> </w:t>
      </w:r>
      <w:proofErr w:type="spellStart"/>
      <w:r>
        <w:t>Ramabais</w:t>
      </w:r>
      <w:proofErr w:type="spellEnd"/>
      <w:r>
        <w:t xml:space="preserve"> </w:t>
      </w:r>
      <w:proofErr w:type="spellStart"/>
      <w:r>
        <w:t>Sarada</w:t>
      </w:r>
      <w:proofErr w:type="spellEnd"/>
      <w:r>
        <w:t xml:space="preserve"> </w:t>
      </w:r>
      <w:proofErr w:type="spellStart"/>
      <w:r>
        <w:t>Sadan</w:t>
      </w:r>
      <w:proofErr w:type="spellEnd"/>
      <w:r>
        <w:t xml:space="preserve"> sollte mit goldenen Buchstaben aufge</w:t>
      </w:r>
      <w:r>
        <w:softHyphen/>
        <w:t>zeichnet wer</w:t>
      </w:r>
      <w:r>
        <w:t>den. Der Wagemut einer Hindufrau schuf sie, und amerikanische Freigebigkeit erhält sie.“</w:t>
      </w:r>
    </w:p>
    <w:p w:rsidR="00E11430" w:rsidRDefault="00FA5146">
      <w:pPr>
        <w:pStyle w:val="Bodytext40"/>
        <w:framePr w:w="4680" w:h="5015" w:hRule="exact" w:wrap="none" w:vAnchor="page" w:hAnchor="page" w:x="772" w:y="861"/>
        <w:shd w:val="clear" w:color="auto" w:fill="auto"/>
        <w:spacing w:before="0" w:line="235" w:lineRule="exact"/>
        <w:ind w:firstLine="340"/>
        <w:jc w:val="both"/>
      </w:pPr>
      <w:r>
        <w:t xml:space="preserve">Die </w:t>
      </w:r>
      <w:proofErr w:type="spellStart"/>
      <w:r>
        <w:t>Pandita</w:t>
      </w:r>
      <w:proofErr w:type="spellEnd"/>
      <w:r>
        <w:t xml:space="preserve"> hatte in Indien ein Feuer entzündet, das sich seitdem langsam, aber stetig weiter ausbreitete, bis es zu einer Flamme emporwuchs, mächtig genug, um alle du</w:t>
      </w:r>
      <w:r>
        <w:t>nklen Gebiete des weiten Reiches zu erhellen.</w:t>
      </w:r>
    </w:p>
    <w:p w:rsidR="00E11430" w:rsidRDefault="00FA5146">
      <w:pPr>
        <w:pStyle w:val="Heading60"/>
        <w:framePr w:w="4680" w:h="2208" w:hRule="exact" w:wrap="none" w:vAnchor="page" w:hAnchor="page" w:x="772" w:y="6501"/>
        <w:shd w:val="clear" w:color="auto" w:fill="auto"/>
        <w:spacing w:after="139" w:line="259" w:lineRule="exact"/>
        <w:ind w:right="2040"/>
      </w:pPr>
      <w:bookmarkStart w:id="9" w:name="bookmark8"/>
      <w:r>
        <w:t xml:space="preserve">Der volle </w:t>
      </w:r>
      <w:proofErr w:type="spellStart"/>
      <w:r>
        <w:t>Dardtbrnch</w:t>
      </w:r>
      <w:proofErr w:type="spellEnd"/>
      <w:r>
        <w:t xml:space="preserve"> </w:t>
      </w:r>
      <w:proofErr w:type="spellStart"/>
      <w:r>
        <w:t>za</w:t>
      </w:r>
      <w:proofErr w:type="spellEnd"/>
      <w:r>
        <w:t xml:space="preserve"> echtem Glaubensleben</w:t>
      </w:r>
      <w:bookmarkEnd w:id="9"/>
    </w:p>
    <w:p w:rsidR="00E11430" w:rsidRDefault="00FA5146">
      <w:pPr>
        <w:pStyle w:val="Bodytext40"/>
        <w:framePr w:w="4680" w:h="2208" w:hRule="exact" w:wrap="none" w:vAnchor="page" w:hAnchor="page" w:x="772" w:y="6501"/>
        <w:shd w:val="clear" w:color="auto" w:fill="auto"/>
        <w:spacing w:before="0" w:line="235" w:lineRule="exact"/>
        <w:ind w:firstLine="340"/>
        <w:jc w:val="both"/>
      </w:pPr>
      <w:r>
        <w:t>Wichtiger als diese Arbeit und ihre starke Ent</w:t>
      </w:r>
      <w:r>
        <w:softHyphen/>
        <w:t xml:space="preserve">wicklung und Wirkung ist der </w:t>
      </w:r>
      <w:r>
        <w:rPr>
          <w:rStyle w:val="Bodytext4Spacing1pt"/>
        </w:rPr>
        <w:t>innere</w:t>
      </w:r>
      <w:r>
        <w:t xml:space="preserve"> Fortschritt, der sich in der Seele </w:t>
      </w:r>
      <w:proofErr w:type="spellStart"/>
      <w:r>
        <w:t>Ramabais</w:t>
      </w:r>
      <w:proofErr w:type="spellEnd"/>
      <w:r>
        <w:t xml:space="preserve"> in diesen Jahren voll</w:t>
      </w:r>
      <w:r>
        <w:softHyphen/>
        <w:t>zog. Nur dadurch</w:t>
      </w:r>
      <w:r>
        <w:t xml:space="preserve"> war sie in der Lage, je länger </w:t>
      </w:r>
      <w:proofErr w:type="spellStart"/>
      <w:proofErr w:type="gramStart"/>
      <w:r>
        <w:t>um so</w:t>
      </w:r>
      <w:proofErr w:type="spellEnd"/>
      <w:proofErr w:type="gramEnd"/>
      <w:r>
        <w:t xml:space="preserve"> mehr der echte Mittelpunkt der aufblühenden Arbeit zu sein und zu bleiben.</w:t>
      </w:r>
    </w:p>
    <w:p w:rsidR="00E11430" w:rsidRDefault="00FA5146">
      <w:pPr>
        <w:pStyle w:val="Headerorfooter0"/>
        <w:framePr w:wrap="none" w:vAnchor="page" w:hAnchor="page" w:x="757" w:y="8908"/>
        <w:shd w:val="clear" w:color="auto" w:fill="auto"/>
        <w:spacing w:line="160" w:lineRule="exact"/>
      </w:pPr>
      <w:r>
        <w:t>44</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4" w:h="7862" w:hRule="exact" w:wrap="none" w:vAnchor="page" w:hAnchor="page" w:x="764" w:y="856"/>
        <w:shd w:val="clear" w:color="auto" w:fill="auto"/>
        <w:spacing w:line="235" w:lineRule="exact"/>
        <w:ind w:firstLine="320"/>
        <w:jc w:val="both"/>
      </w:pPr>
      <w:r>
        <w:t xml:space="preserve">Es gibt Glaubensüberzeugungen, die echt sind, wo aber mehr oder weniger nur der Kopf </w:t>
      </w:r>
      <w:proofErr w:type="spellStart"/>
      <w:r>
        <w:t>erfaßt</w:t>
      </w:r>
      <w:proofErr w:type="spellEnd"/>
      <w:r>
        <w:t xml:space="preserve"> ist, da</w:t>
      </w:r>
      <w:r>
        <w:softHyphen/>
        <w:t>gegen weite Gebiet</w:t>
      </w:r>
      <w:r>
        <w:t xml:space="preserve">e des Lebens nahezu unberührt sind. Das war nach der Taufe </w:t>
      </w:r>
      <w:proofErr w:type="spellStart"/>
      <w:r>
        <w:t>Ramabais</w:t>
      </w:r>
      <w:proofErr w:type="spellEnd"/>
      <w:r>
        <w:t xml:space="preserve"> nicht ganz der Fall, aber es stimmte doch in etwa. Sie hatte ohne Frage in </w:t>
      </w:r>
      <w:proofErr w:type="spellStart"/>
      <w:r>
        <w:t>Wantage</w:t>
      </w:r>
      <w:proofErr w:type="spellEnd"/>
      <w:r>
        <w:t xml:space="preserve"> etwas gefunden, was ihr wesentlich half: einen Glauben, der Wurzeln hatte und Früchte trug. Vater </w:t>
      </w:r>
      <w:proofErr w:type="spellStart"/>
      <w:r>
        <w:t>Goreh</w:t>
      </w:r>
      <w:proofErr w:type="spellEnd"/>
      <w:r>
        <w:t xml:space="preserve"> h</w:t>
      </w:r>
      <w:r>
        <w:t>atte ihr durch seine Briefe geholfen und die andern durch ihre Werke der Barmherzigkeit ihren Verstand überzeugt. Auch war sie nicht mehr, einsam und unglücklich wie früher; in England und Amerika hatte sie warmherzige Freunde. Und doch lebte eine innere U</w:t>
      </w:r>
      <w:r>
        <w:t xml:space="preserve">nruhe in ihr. Sie bekennt selbst: „Ich hatte mit großen </w:t>
      </w:r>
      <w:r>
        <w:rPr>
          <w:rStyle w:val="Bodytext2Spacing1pt"/>
        </w:rPr>
        <w:t>intellektuellen Schwie</w:t>
      </w:r>
      <w:r>
        <w:rPr>
          <w:rStyle w:val="Bodytext2Spacing1pt"/>
        </w:rPr>
        <w:softHyphen/>
        <w:t>rigkeiten</w:t>
      </w:r>
      <w:r>
        <w:t xml:space="preserve"> zu kämpfen, und meine Seele sehnte sich nach etwas, das ich noch nicht gefunden hatte.“</w:t>
      </w:r>
    </w:p>
    <w:p w:rsidR="00E11430" w:rsidRDefault="00FA5146">
      <w:pPr>
        <w:pStyle w:val="Bodytext20"/>
        <w:framePr w:w="4694" w:h="7862" w:hRule="exact" w:wrap="none" w:vAnchor="page" w:hAnchor="page" w:x="764" w:y="856"/>
        <w:shd w:val="clear" w:color="auto" w:fill="auto"/>
        <w:spacing w:line="235" w:lineRule="exact"/>
        <w:ind w:firstLine="320"/>
        <w:jc w:val="both"/>
      </w:pPr>
      <w:r>
        <w:t xml:space="preserve">Hinzu kam, </w:t>
      </w:r>
      <w:proofErr w:type="spellStart"/>
      <w:r>
        <w:t>daß</w:t>
      </w:r>
      <w:proofErr w:type="spellEnd"/>
      <w:r>
        <w:t xml:space="preserve"> sie zumal in Amerika durch viele verschiedene Lehren und </w:t>
      </w:r>
      <w:r>
        <w:t>Gruppen, die sie traf, ganz verwirrt wurde, eine Not, die im Grunde jeder Christ durchmacht und empfindet: jede Gruppe gründete ihre besonderen, von denen der anderen Gruppen abwei</w:t>
      </w:r>
      <w:r>
        <w:softHyphen/>
        <w:t>chenden Dogmen auf Bibelaussprüche. Kaum jemand kann sich vorstellen, welch</w:t>
      </w:r>
      <w:r>
        <w:t>en Eindruck dieses „Babel ganz verschiedener Bekenntnisse in christlichen Län</w:t>
      </w:r>
      <w:r>
        <w:softHyphen/>
        <w:t>dern“ auf sie machte.</w:t>
      </w:r>
    </w:p>
    <w:p w:rsidR="00E11430" w:rsidRDefault="00FA5146">
      <w:pPr>
        <w:pStyle w:val="Bodytext20"/>
        <w:framePr w:w="4694" w:h="7862" w:hRule="exact" w:wrap="none" w:vAnchor="page" w:hAnchor="page" w:x="764" w:y="856"/>
        <w:shd w:val="clear" w:color="auto" w:fill="auto"/>
        <w:spacing w:line="235" w:lineRule="exact"/>
        <w:ind w:firstLine="320"/>
        <w:jc w:val="both"/>
      </w:pPr>
      <w:r>
        <w:t xml:space="preserve">Wir müssen auch erkennen, </w:t>
      </w:r>
      <w:proofErr w:type="spellStart"/>
      <w:r>
        <w:t>daß</w:t>
      </w:r>
      <w:proofErr w:type="spellEnd"/>
      <w:r>
        <w:t xml:space="preserve"> selbst das Erleb</w:t>
      </w:r>
      <w:r>
        <w:softHyphen/>
        <w:t xml:space="preserve">nis der Taufe bei </w:t>
      </w:r>
      <w:proofErr w:type="spellStart"/>
      <w:r>
        <w:t>Ramabai</w:t>
      </w:r>
      <w:proofErr w:type="spellEnd"/>
      <w:r>
        <w:t xml:space="preserve"> keine entscheidende Be</w:t>
      </w:r>
      <w:r>
        <w:softHyphen/>
        <w:t>deutung gehabt und keinen innersten Eindruck hinter</w:t>
      </w:r>
      <w:r>
        <w:softHyphen/>
        <w:t>lassen h</w:t>
      </w:r>
      <w:r>
        <w:t>at (woraus wir vor allem auch im Blick auf die vielfachen Streitigkeiten der Christen über die Taufe lernen sollten, die Taufe nicht zu sehr zu be</w:t>
      </w:r>
      <w:r>
        <w:softHyphen/>
        <w:t>tonen und zu bewerten. Nicht irgendein Taufakt, sei er auch in ganzem Gehorsam vollzogen, sondern nur</w:t>
      </w:r>
    </w:p>
    <w:p w:rsidR="00E11430" w:rsidRDefault="00FA5146">
      <w:pPr>
        <w:pStyle w:val="Headerorfooter0"/>
        <w:framePr w:wrap="none" w:vAnchor="page" w:hAnchor="page" w:x="5180" w:y="8946"/>
        <w:shd w:val="clear" w:color="auto" w:fill="auto"/>
        <w:spacing w:line="160" w:lineRule="exact"/>
      </w:pPr>
      <w:r>
        <w:t>45</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40"/>
        <w:framePr w:w="4699" w:h="7872" w:hRule="exact" w:wrap="none" w:vAnchor="page" w:hAnchor="page" w:x="762" w:y="861"/>
        <w:shd w:val="clear" w:color="auto" w:fill="auto"/>
        <w:spacing w:before="0" w:line="235" w:lineRule="exact"/>
        <w:jc w:val="both"/>
      </w:pPr>
      <w:r>
        <w:t xml:space="preserve">die tiefe und immer tiefere Begegnung mit Christus und seinem Wort selbst erreichen uns im Innersten und formen uns weiter). — </w:t>
      </w:r>
      <w:proofErr w:type="spellStart"/>
      <w:r>
        <w:t>Ramabai</w:t>
      </w:r>
      <w:proofErr w:type="spellEnd"/>
      <w:r>
        <w:t xml:space="preserve"> hat niemand einen Vorwurf gemacht; „niemand war schuld“, schreibt sie, „</w:t>
      </w:r>
      <w:proofErr w:type="spellStart"/>
      <w:r>
        <w:t>daß</w:t>
      </w:r>
      <w:proofErr w:type="spellEnd"/>
      <w:r>
        <w:t xml:space="preserve"> ich Christus noch nich</w:t>
      </w:r>
      <w:r>
        <w:t>t ganz gefun</w:t>
      </w:r>
      <w:r>
        <w:softHyphen/>
        <w:t>den hatte. Meine Seele war damals noch zu stumpf, um die Lehren der Heiligen Schrift zu erfassen. Die ganze Bibel lag vor mir, aber ich hatte meine Zeit zum Studium anderer Bücher über die Bibel verwen</w:t>
      </w:r>
      <w:r>
        <w:softHyphen/>
        <w:t>det, anstatt die Bibel selbst zu studiere</w:t>
      </w:r>
      <w:r>
        <w:t xml:space="preserve">n, wie ich es hätte tun </w:t>
      </w:r>
      <w:proofErr w:type="gramStart"/>
      <w:r>
        <w:t xml:space="preserve">müssen </w:t>
      </w:r>
      <w:r>
        <w:rPr>
          <w:rStyle w:val="Bodytext4Spacing5pt"/>
        </w:rPr>
        <w:t>....</w:t>
      </w:r>
      <w:proofErr w:type="gramEnd"/>
      <w:r>
        <w:t xml:space="preserve"> Nach meiner Rückkehr aus Amerika las ich keine Bücher über die Bibel mehr, sondern las nur noch täglich in der Bibel selbst.“</w:t>
      </w:r>
    </w:p>
    <w:p w:rsidR="00E11430" w:rsidRDefault="00FA5146">
      <w:pPr>
        <w:pStyle w:val="Bodytext40"/>
        <w:framePr w:w="4699" w:h="7872" w:hRule="exact" w:wrap="none" w:vAnchor="page" w:hAnchor="page" w:x="762" w:y="861"/>
        <w:shd w:val="clear" w:color="auto" w:fill="auto"/>
        <w:spacing w:before="0" w:line="235" w:lineRule="exact"/>
        <w:ind w:firstLine="340"/>
        <w:jc w:val="both"/>
      </w:pPr>
      <w:r>
        <w:t>Bibellesen allein aber hilft auch in den seltensten Fällen, weil sie nicht so leicht zu verste</w:t>
      </w:r>
      <w:r>
        <w:t xml:space="preserve">hen ist und wir allermeist ohne einen rechten Helfer nicht </w:t>
      </w:r>
      <w:proofErr w:type="spellStart"/>
      <w:r>
        <w:t>weiterzu</w:t>
      </w:r>
      <w:proofErr w:type="spellEnd"/>
      <w:r>
        <w:t xml:space="preserve">- </w:t>
      </w:r>
      <w:proofErr w:type="spellStart"/>
      <w:r>
        <w:t>kpmmen</w:t>
      </w:r>
      <w:proofErr w:type="spellEnd"/>
      <w:r>
        <w:t xml:space="preserve"> pflegen. Gott gebrauchte auch die große Not, die sie täglich sah, und die Riesenverantwortung, die auf ihr lag, dazu, sie in neue Sehnsucht nach echtem Leben hineinzuführen. Im Zus</w:t>
      </w:r>
      <w:r>
        <w:t>ammenleben mit den unglücklichen, ihrer Obhut anvertrauten Kindern, in der durch deren Pflege verursachten Mühsal und der Unruhe, die ihr der Widerstand feindlich Gesinnter bereitete, begann ihre Seele völlig zu erwachen.</w:t>
      </w:r>
    </w:p>
    <w:p w:rsidR="00E11430" w:rsidRDefault="00FA5146">
      <w:pPr>
        <w:pStyle w:val="Bodytext40"/>
        <w:framePr w:w="4699" w:h="7872" w:hRule="exact" w:wrap="none" w:vAnchor="page" w:hAnchor="page" w:x="762" w:y="861"/>
        <w:shd w:val="clear" w:color="auto" w:fill="auto"/>
        <w:spacing w:before="0" w:line="235" w:lineRule="exact"/>
        <w:ind w:firstLine="340"/>
        <w:jc w:val="both"/>
      </w:pPr>
      <w:r>
        <w:t>In dieser Gemütsverfassung fiel ih</w:t>
      </w:r>
      <w:r>
        <w:t xml:space="preserve">r ein Buch von Mr. </w:t>
      </w:r>
      <w:proofErr w:type="spellStart"/>
      <w:r>
        <w:t>Haslam</w:t>
      </w:r>
      <w:proofErr w:type="spellEnd"/>
      <w:r>
        <w:t>, Prediger der englischen Kirche, in die Hände: „Aus dem Tode in das Leben“. Das Buch er</w:t>
      </w:r>
      <w:r>
        <w:softHyphen/>
        <w:t xml:space="preserve">zählt die Geschichte seiner Bekehrung und zeigt den außerordentlichen </w:t>
      </w:r>
      <w:proofErr w:type="spellStart"/>
      <w:r>
        <w:t>Einfluß</w:t>
      </w:r>
      <w:proofErr w:type="spellEnd"/>
      <w:r>
        <w:t>, den diese auf seine Pre</w:t>
      </w:r>
      <w:r>
        <w:softHyphen/>
        <w:t xml:space="preserve">digten ausübte. Es </w:t>
      </w:r>
      <w:proofErr w:type="spellStart"/>
      <w:r>
        <w:t>veranlaßte</w:t>
      </w:r>
      <w:proofErr w:type="spellEnd"/>
      <w:r>
        <w:t xml:space="preserve"> sie, zu ü</w:t>
      </w:r>
      <w:r>
        <w:t>berlegen, wo sie eigentlich stand, und was sie am nötigsten brauchte. Das Nötigste für sie war, wie ihr schien, eine innere Wandlung, die sich bisher noch nicht in ihrem Geiste</w:t>
      </w:r>
    </w:p>
    <w:p w:rsidR="00E11430" w:rsidRDefault="00FA5146">
      <w:pPr>
        <w:pStyle w:val="Headerorfooter30"/>
        <w:framePr w:wrap="none" w:vAnchor="page" w:hAnchor="page" w:x="776" w:y="8941"/>
        <w:shd w:val="clear" w:color="auto" w:fill="auto"/>
        <w:spacing w:line="160" w:lineRule="exact"/>
      </w:pPr>
      <w:r>
        <w:t>46</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51" w:h="7863" w:hRule="exact" w:wrap="none" w:vAnchor="page" w:hAnchor="page" w:x="786" w:y="928"/>
        <w:shd w:val="clear" w:color="auto" w:fill="auto"/>
        <w:spacing w:line="235" w:lineRule="exact"/>
        <w:jc w:val="both"/>
      </w:pPr>
      <w:r>
        <w:t xml:space="preserve">vollzogen hatte. Ihr Glaube war noch zu äußerlich, zu </w:t>
      </w:r>
      <w:r>
        <w:t xml:space="preserve">verstandesmäßig. Die ersten Jahre nach ihrer Taufe fühlte sie sich verhältnismäßig glücklich, eine Religion gefunden zu haben, die Männern und Frauen gleich zugänglich war, und die keinen Unterschied der Kaste, der Farbe oder des Geschlechts kannte. Aber </w:t>
      </w:r>
      <w:proofErr w:type="spellStart"/>
      <w:r>
        <w:t>j</w:t>
      </w:r>
      <w:r>
        <w:t>etjt</w:t>
      </w:r>
      <w:proofErr w:type="spellEnd"/>
      <w:r>
        <w:t xml:space="preserve"> genügte ihr das nicht mehr.</w:t>
      </w:r>
    </w:p>
    <w:p w:rsidR="00E11430" w:rsidRDefault="00FA5146">
      <w:pPr>
        <w:pStyle w:val="Bodytext20"/>
        <w:framePr w:w="4651" w:h="7863" w:hRule="exact" w:wrap="none" w:vAnchor="page" w:hAnchor="page" w:x="786" w:y="928"/>
        <w:shd w:val="clear" w:color="auto" w:fill="auto"/>
        <w:spacing w:line="235" w:lineRule="exact"/>
        <w:ind w:firstLine="320"/>
        <w:jc w:val="both"/>
      </w:pPr>
      <w:r>
        <w:t xml:space="preserve">Am besten </w:t>
      </w:r>
      <w:proofErr w:type="spellStart"/>
      <w:r>
        <w:t>muß</w:t>
      </w:r>
      <w:proofErr w:type="spellEnd"/>
      <w:r>
        <w:t xml:space="preserve"> sie selbst weitererzählen und be</w:t>
      </w:r>
      <w:r>
        <w:softHyphen/>
      </w:r>
      <w:r>
        <w:t xml:space="preserve">zeugen, was ihr in dieser Lage geschenkt wurde. Sie hat uns glücklicherweise klar in ihr inneres Erleben dieser Zeit hineinschauen lassen: „Nachdenken konnte mir nicht helfen. Ich war an den Grenzen meines Seins angekommen; da </w:t>
      </w:r>
      <w:r>
        <w:rPr>
          <w:rStyle w:val="Bodytext2Spacing1pt"/>
        </w:rPr>
        <w:t>übergab ich mich bedin</w:t>
      </w:r>
      <w:r>
        <w:rPr>
          <w:rStyle w:val="Bodytext2Spacing1pt"/>
        </w:rPr>
        <w:softHyphen/>
        <w:t>gungsl</w:t>
      </w:r>
      <w:r>
        <w:rPr>
          <w:rStyle w:val="Bodytext2Spacing1pt"/>
        </w:rPr>
        <w:t>os dem Heiland;</w:t>
      </w:r>
      <w:r>
        <w:t xml:space="preserve"> ich bat ihn, mir gnädig zu sein, meine Rechtfertigung und meine Erlösung zu werden und alle meine Sünden von mir zu nehmen.</w:t>
      </w:r>
    </w:p>
    <w:p w:rsidR="00E11430" w:rsidRDefault="00FA5146">
      <w:pPr>
        <w:pStyle w:val="Bodytext20"/>
        <w:framePr w:w="4651" w:h="7863" w:hRule="exact" w:wrap="none" w:vAnchor="page" w:hAnchor="page" w:x="786" w:y="928"/>
        <w:shd w:val="clear" w:color="auto" w:fill="auto"/>
        <w:spacing w:line="235" w:lineRule="exact"/>
        <w:ind w:firstLine="320"/>
        <w:jc w:val="both"/>
      </w:pPr>
      <w:r>
        <w:t>Nur wer in ähnlicher Lage zur Erkenntnis seiner Sünden gelangt ist und sich so gesehen hat, wie Gott ihn sieht, kann</w:t>
      </w:r>
      <w:r>
        <w:t xml:space="preserve"> das Gefühl verstehen, als sei uns eine schwere, unerträgliche Last vom Herzen genommen. Ich will nicht zu schildern versuchen, wie und was ich damals empfand, als ich mich bedingungslos hingab und </w:t>
      </w:r>
      <w:proofErr w:type="spellStart"/>
      <w:r>
        <w:t>wußte</w:t>
      </w:r>
      <w:proofErr w:type="spellEnd"/>
      <w:r>
        <w:t xml:space="preserve">, </w:t>
      </w:r>
      <w:proofErr w:type="spellStart"/>
      <w:r>
        <w:t>daß</w:t>
      </w:r>
      <w:proofErr w:type="spellEnd"/>
      <w:r>
        <w:t xml:space="preserve"> ich nun eine Rebe am wahren Wein- </w:t>
      </w:r>
      <w:proofErr w:type="spellStart"/>
      <w:r>
        <w:t>stodc</w:t>
      </w:r>
      <w:proofErr w:type="spellEnd"/>
      <w:r>
        <w:t xml:space="preserve"> und ein</w:t>
      </w:r>
      <w:r>
        <w:t xml:space="preserve"> Gotteskind durch Jesus Christus, meinen Heiland, sein durfte. Es ist mir unmöglich, alles, was Gott für mich getan hat, zu sagen: ich </w:t>
      </w:r>
      <w:proofErr w:type="spellStart"/>
      <w:r>
        <w:t>muß</w:t>
      </w:r>
      <w:proofErr w:type="spellEnd"/>
      <w:r>
        <w:t xml:space="preserve"> ihn nur preisen und ihm danken für seine göttliche Gnade, die er mir, dem ärgsten Sünder, erwiesen hat. Der Herr war </w:t>
      </w:r>
      <w:r>
        <w:t xml:space="preserve">es, der mir zuerst das Verderben der Sünde zeigte und die schreckliche Gefahr ewigen </w:t>
      </w:r>
      <w:proofErr w:type="spellStart"/>
      <w:r>
        <w:t>Höllen</w:t>
      </w:r>
      <w:r>
        <w:softHyphen/>
        <w:t>feuers</w:t>
      </w:r>
      <w:proofErr w:type="spellEnd"/>
      <w:r>
        <w:t xml:space="preserve">, in der ich schwebte, aber auch die große Liebe Gottes, mit der er also die Welt geliebt hat, </w:t>
      </w:r>
      <w:proofErr w:type="spellStart"/>
      <w:r>
        <w:t>daß</w:t>
      </w:r>
      <w:proofErr w:type="spellEnd"/>
      <w:r>
        <w:t xml:space="preserve"> er seinen eingeborenen Sohn gab </w:t>
      </w:r>
      <w:r>
        <w:rPr>
          <w:rStyle w:val="Bodytext2Spacing4pt0"/>
        </w:rPr>
        <w:t>....</w:t>
      </w:r>
      <w:r>
        <w:t xml:space="preserve"> (Joh. 3, 16).</w:t>
      </w:r>
    </w:p>
    <w:p w:rsidR="00E11430" w:rsidRDefault="00FA5146">
      <w:pPr>
        <w:pStyle w:val="Headerorfooter30"/>
        <w:framePr w:wrap="none" w:vAnchor="page" w:hAnchor="page" w:x="5197" w:y="9013"/>
        <w:shd w:val="clear" w:color="auto" w:fill="auto"/>
        <w:spacing w:line="160" w:lineRule="exact"/>
      </w:pPr>
      <w:r>
        <w:t>47</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40"/>
        <w:framePr w:w="4723" w:h="7849" w:hRule="exact" w:wrap="none" w:vAnchor="page" w:hAnchor="page" w:x="750" w:y="942"/>
        <w:shd w:val="clear" w:color="auto" w:fill="auto"/>
        <w:spacing w:before="0" w:line="235" w:lineRule="exact"/>
        <w:ind w:firstLine="360"/>
        <w:jc w:val="both"/>
      </w:pPr>
      <w:r>
        <w:t xml:space="preserve">Die Bibel sagt, Gott wartet nicht darauf, </w:t>
      </w:r>
      <w:proofErr w:type="spellStart"/>
      <w:r>
        <w:t>daß</w:t>
      </w:r>
      <w:proofErr w:type="spellEnd"/>
      <w:r>
        <w:t xml:space="preserve"> ich mir seine Liebe verdiene, sondern er schenkt sie mir ■ohne mein Verdienst. Sie sagt auch, </w:t>
      </w:r>
      <w:proofErr w:type="spellStart"/>
      <w:r>
        <w:t>daß</w:t>
      </w:r>
      <w:proofErr w:type="spellEnd"/>
      <w:r>
        <w:t xml:space="preserve"> Christus kei</w:t>
      </w:r>
      <w:r>
        <w:softHyphen/>
        <w:t>nen Unterschied zwischen Männern und Frauen kennt.</w:t>
      </w:r>
    </w:p>
    <w:p w:rsidR="00E11430" w:rsidRDefault="00FA5146">
      <w:pPr>
        <w:pStyle w:val="Bodytext40"/>
        <w:framePr w:w="4723" w:h="7849" w:hRule="exact" w:wrap="none" w:vAnchor="page" w:hAnchor="page" w:x="750" w:y="942"/>
        <w:shd w:val="clear" w:color="auto" w:fill="auto"/>
        <w:spacing w:before="0" w:line="235" w:lineRule="exact"/>
        <w:ind w:firstLine="360"/>
        <w:jc w:val="both"/>
      </w:pPr>
      <w:r>
        <w:t>Ich weiß nicht, ob irgend</w:t>
      </w:r>
      <w:r>
        <w:t>einer meiner Leser je</w:t>
      </w:r>
      <w:r>
        <w:softHyphen/>
        <w:t>mals das Gefühl gehabt hat, in einem stockfinstern Raum eingesperrt zu sein und im Dunkeln umhertap</w:t>
      </w:r>
      <w:r>
        <w:softHyphen/>
        <w:t>pend etwas zu suchen, dessen er dringend bedurfte. Ich denke dabei an den Blinden, dessen Geschichte im neunten Kapitel des Johannes-E</w:t>
      </w:r>
      <w:r>
        <w:t>vangeliums erzählt wird. Er war blind geboren und vierzig Jahre lang blind gewesen; dann aber fand er den Einen, den Mäch</w:t>
      </w:r>
      <w:r>
        <w:softHyphen/>
        <w:t xml:space="preserve">tigen, der ihm das Augenlicht schenkte. Wer wäre imstande, sein Entzücken zu schildern, als er </w:t>
      </w:r>
      <w:proofErr w:type="spellStart"/>
      <w:r>
        <w:t>plötjlich</w:t>
      </w:r>
      <w:proofErr w:type="spellEnd"/>
      <w:r>
        <w:t xml:space="preserve"> das Licht des Tages erblickte</w:t>
      </w:r>
      <w:r>
        <w:t>, nachdem er längst die Hoffnung aufgegeben hatte, es je zu sehen? Selbst der von göttlicher Eingebung erfüllte Evangelist hat es nicht versucht. Ich kann nur einen schwachen Begriff von dem geben, was ich empfand, als ich, die ich bis</w:t>
      </w:r>
      <w:r>
        <w:softHyphen/>
        <w:t>her in Finsternis ge</w:t>
      </w:r>
      <w:r>
        <w:t xml:space="preserve">lebt hatte, </w:t>
      </w:r>
      <w:proofErr w:type="spellStart"/>
      <w:r>
        <w:t>plötjlich</w:t>
      </w:r>
      <w:proofErr w:type="spellEnd"/>
      <w:r>
        <w:t xml:space="preserve"> helles Licht sah, als ich </w:t>
      </w:r>
      <w:proofErr w:type="spellStart"/>
      <w:r>
        <w:t>gewiß</w:t>
      </w:r>
      <w:proofErr w:type="spellEnd"/>
      <w:r>
        <w:t xml:space="preserve"> ward, </w:t>
      </w:r>
      <w:proofErr w:type="spellStart"/>
      <w:r>
        <w:t>daß</w:t>
      </w:r>
      <w:proofErr w:type="spellEnd"/>
      <w:r>
        <w:t xml:space="preserve"> mir, die ich wenige Augenblicke zuvor noch im Reich und Schatten des Todes saß, das Licht aufgegangen war </w:t>
      </w:r>
      <w:r>
        <w:rPr>
          <w:rStyle w:val="Bodytext4Spacing5pt"/>
        </w:rPr>
        <w:t>....</w:t>
      </w:r>
    </w:p>
    <w:p w:rsidR="00E11430" w:rsidRDefault="00FA5146">
      <w:pPr>
        <w:pStyle w:val="Bodytext40"/>
        <w:framePr w:w="4723" w:h="7849" w:hRule="exact" w:wrap="none" w:vAnchor="page" w:hAnchor="page" w:x="750" w:y="942"/>
        <w:shd w:val="clear" w:color="auto" w:fill="auto"/>
        <w:spacing w:before="0" w:line="235" w:lineRule="exact"/>
        <w:ind w:firstLine="360"/>
        <w:jc w:val="both"/>
      </w:pPr>
      <w:r>
        <w:t>Ich schaute auf den heiligen Gottessohn, der ans Kreuz erhöhet wurde und dort den</w:t>
      </w:r>
      <w:r>
        <w:t xml:space="preserve"> Tod erlitt an mei</w:t>
      </w:r>
      <w:r>
        <w:softHyphen/>
        <w:t xml:space="preserve">ner </w:t>
      </w:r>
      <w:proofErr w:type="spellStart"/>
      <w:r>
        <w:t>Statt</w:t>
      </w:r>
      <w:proofErr w:type="spellEnd"/>
      <w:r>
        <w:t xml:space="preserve">, auf </w:t>
      </w:r>
      <w:proofErr w:type="spellStart"/>
      <w:r>
        <w:t>daß</w:t>
      </w:r>
      <w:proofErr w:type="spellEnd"/>
      <w:r>
        <w:t xml:space="preserve"> ich von der Knechtschaft der Sünde und der Todesfurcht befreit würde und Leben emp</w:t>
      </w:r>
      <w:r>
        <w:softHyphen/>
        <w:t>finge. O diese Liebe zu mir, dem verlorenen Sünder, diese unaussprechliche Liebe des Vaters, der seinen eingeborenen Sohn hingab, um fü</w:t>
      </w:r>
      <w:r>
        <w:t>r mich zu sterben! Solche Liebe verdiente ich nicht, aber gerade deshalb erzeigte er sie mir.“ —</w:t>
      </w:r>
    </w:p>
    <w:p w:rsidR="00E11430" w:rsidRDefault="00FA5146">
      <w:pPr>
        <w:pStyle w:val="Bodytext40"/>
        <w:framePr w:w="4723" w:h="7849" w:hRule="exact" w:wrap="none" w:vAnchor="page" w:hAnchor="page" w:x="750" w:y="942"/>
        <w:shd w:val="clear" w:color="auto" w:fill="auto"/>
        <w:spacing w:before="0" w:line="235" w:lineRule="exact"/>
        <w:ind w:firstLine="360"/>
        <w:jc w:val="both"/>
      </w:pPr>
      <w:r>
        <w:t>Das Außergewöhnliche an ihrer Erzählung ist die</w:t>
      </w:r>
    </w:p>
    <w:p w:rsidR="00E11430" w:rsidRDefault="00FA5146">
      <w:pPr>
        <w:pStyle w:val="Headerorfooter0"/>
        <w:framePr w:wrap="none" w:vAnchor="page" w:hAnchor="page" w:x="736" w:y="8989"/>
        <w:shd w:val="clear" w:color="auto" w:fill="auto"/>
        <w:spacing w:line="160" w:lineRule="exact"/>
      </w:pPr>
      <w:r>
        <w:t>48</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4" w:h="7858" w:hRule="exact" w:wrap="none" w:vAnchor="page" w:hAnchor="page" w:x="764" w:y="856"/>
        <w:shd w:val="clear" w:color="auto" w:fill="auto"/>
        <w:spacing w:line="235" w:lineRule="exact"/>
        <w:jc w:val="both"/>
      </w:pPr>
      <w:r>
        <w:t>überzeugende Kraft und Lebendigkeit des von ihr be</w:t>
      </w:r>
      <w:r>
        <w:softHyphen/>
        <w:t>schriebenen Erlebnisses. Sie sprich</w:t>
      </w:r>
      <w:r>
        <w:t>t von „einer schwe</w:t>
      </w:r>
      <w:r>
        <w:softHyphen/>
        <w:t>ren, unerträglichen Last, die ihr vom Herzen genom</w:t>
      </w:r>
      <w:r>
        <w:softHyphen/>
        <w:t xml:space="preserve">men wird“, und wiederum von tiefster Finsternis und urplötzlich erstrahlendem Licht. — Durch das Erlebnis jenes Tages wurde </w:t>
      </w:r>
      <w:proofErr w:type="spellStart"/>
      <w:r>
        <w:t>Pandita</w:t>
      </w:r>
      <w:proofErr w:type="spellEnd"/>
      <w:r>
        <w:t xml:space="preserve"> </w:t>
      </w:r>
      <w:proofErr w:type="spellStart"/>
      <w:r>
        <w:t>Ramabai</w:t>
      </w:r>
      <w:proofErr w:type="spellEnd"/>
      <w:r>
        <w:t xml:space="preserve"> in die große Bruderschaft der Heiligen aufgeno</w:t>
      </w:r>
      <w:r>
        <w:t>mmen.</w:t>
      </w:r>
    </w:p>
    <w:p w:rsidR="00E11430" w:rsidRDefault="00FA5146">
      <w:pPr>
        <w:pStyle w:val="Bodytext20"/>
        <w:framePr w:w="4694" w:h="7858" w:hRule="exact" w:wrap="none" w:vAnchor="page" w:hAnchor="page" w:x="764" w:y="856"/>
        <w:shd w:val="clear" w:color="auto" w:fill="auto"/>
        <w:spacing w:line="235" w:lineRule="exact"/>
        <w:ind w:firstLine="340"/>
        <w:jc w:val="both"/>
      </w:pPr>
      <w:r>
        <w:t xml:space="preserve">„Ein neues Leben fing für mich an“, sagt sie 1891, acht Jahre nach ihrer Taufe. Die Seligkeit, von der sie bei ihrer Taufe nur einen Vorgeschmack gehabt hatte, empfand sie jetzt in Überfülle. „Mein Leben ist so von Seligkeit erfüllt, </w:t>
      </w:r>
      <w:proofErr w:type="spellStart"/>
      <w:r>
        <w:t>daß</w:t>
      </w:r>
      <w:proofErr w:type="spellEnd"/>
      <w:r>
        <w:t xml:space="preserve"> sie mich fast über</w:t>
      </w:r>
      <w:r>
        <w:t xml:space="preserve">wältigt und ich sie kaum fassen kann </w:t>
      </w:r>
      <w:r>
        <w:rPr>
          <w:rStyle w:val="Bodytext2Spacing4pt0"/>
        </w:rPr>
        <w:t>....</w:t>
      </w:r>
      <w:r>
        <w:t xml:space="preserve"> Alle Reichtümer, alle Vorteile, alle Freuden dieser Erde können sich nicht mit der Seligkeit des </w:t>
      </w:r>
      <w:proofErr w:type="spellStart"/>
      <w:r>
        <w:t>Erlöstseins</w:t>
      </w:r>
      <w:proofErr w:type="spellEnd"/>
      <w:r>
        <w:t xml:space="preserve"> messen.“</w:t>
      </w:r>
    </w:p>
    <w:p w:rsidR="00E11430" w:rsidRDefault="00FA5146">
      <w:pPr>
        <w:pStyle w:val="Bodytext20"/>
        <w:framePr w:w="4694" w:h="7858" w:hRule="exact" w:wrap="none" w:vAnchor="page" w:hAnchor="page" w:x="764" w:y="856"/>
        <w:shd w:val="clear" w:color="auto" w:fill="auto"/>
        <w:spacing w:line="235" w:lineRule="exact"/>
        <w:ind w:firstLine="340"/>
        <w:jc w:val="both"/>
      </w:pPr>
      <w:r>
        <w:t>Man kann nur anbetend vor diesem Bekenntnis der klugen und tapferen Frau stehen, aber es weckt i</w:t>
      </w:r>
      <w:r>
        <w:t xml:space="preserve">m Herzen jedes echten Christen ein tiefes Echo, selbst wenn jeder es wieder anders erlebt und erleben </w:t>
      </w:r>
      <w:proofErr w:type="spellStart"/>
      <w:r>
        <w:t>muß</w:t>
      </w:r>
      <w:proofErr w:type="spellEnd"/>
      <w:r>
        <w:t xml:space="preserve">, weil er von Gott anders geformt ist. Nicht jeder wird es in so </w:t>
      </w:r>
      <w:proofErr w:type="spellStart"/>
      <w:r>
        <w:t>überschwenglicher</w:t>
      </w:r>
      <w:proofErr w:type="spellEnd"/>
      <w:r>
        <w:t xml:space="preserve"> Freude erfahren und be</w:t>
      </w:r>
      <w:r>
        <w:softHyphen/>
        <w:t>zeugen können, aber jeder weiß um das neue un</w:t>
      </w:r>
      <w:r>
        <w:t xml:space="preserve">d tiefere </w:t>
      </w:r>
      <w:proofErr w:type="spellStart"/>
      <w:r>
        <w:t>Erfülltwerden</w:t>
      </w:r>
      <w:proofErr w:type="spellEnd"/>
      <w:r>
        <w:t xml:space="preserve"> mit dem Geist Jesu Christi. Er will ja nichts anderes als mehr und mehr von uns Besitz ergreifen und uns in sein Bild umgestalten.</w:t>
      </w:r>
    </w:p>
    <w:p w:rsidR="00E11430" w:rsidRDefault="00FA5146">
      <w:pPr>
        <w:pStyle w:val="Bodytext20"/>
        <w:framePr w:w="4694" w:h="7858" w:hRule="exact" w:wrap="none" w:vAnchor="page" w:hAnchor="page" w:x="764" w:y="856"/>
        <w:shd w:val="clear" w:color="auto" w:fill="auto"/>
        <w:spacing w:line="235" w:lineRule="exact"/>
        <w:ind w:firstLine="340"/>
        <w:jc w:val="both"/>
      </w:pPr>
      <w:r>
        <w:t>Selbstverständlich blieb ihr Erleben nicht verbor</w:t>
      </w:r>
      <w:r>
        <w:softHyphen/>
        <w:t>gen, sie konnte es ja auch nicht für sich behalten.</w:t>
      </w:r>
      <w:r>
        <w:t xml:space="preserve"> Beim besten Willen konnte jetzt der Grundsatz völ</w:t>
      </w:r>
      <w:r>
        <w:softHyphen/>
        <w:t xml:space="preserve">liger Neutralität nicht mehr </w:t>
      </w:r>
      <w:proofErr w:type="gramStart"/>
      <w:r>
        <w:t>aufrecht erhalten</w:t>
      </w:r>
      <w:proofErr w:type="gramEnd"/>
      <w:r>
        <w:t xml:space="preserve"> werden. Die Glut eines solchen Erlebnisses ließ sich nicht ver</w:t>
      </w:r>
      <w:r>
        <w:softHyphen/>
        <w:t xml:space="preserve">heimlichen, sie </w:t>
      </w:r>
      <w:proofErr w:type="spellStart"/>
      <w:r>
        <w:t>mußte</w:t>
      </w:r>
      <w:proofErr w:type="spellEnd"/>
      <w:r>
        <w:t xml:space="preserve"> offenbar werden.</w:t>
      </w:r>
    </w:p>
    <w:p w:rsidR="00E11430" w:rsidRDefault="00FA5146">
      <w:pPr>
        <w:pStyle w:val="Bodytext20"/>
        <w:framePr w:w="4694" w:h="7858" w:hRule="exact" w:wrap="none" w:vAnchor="page" w:hAnchor="page" w:x="764" w:y="856"/>
        <w:shd w:val="clear" w:color="auto" w:fill="auto"/>
        <w:spacing w:line="235" w:lineRule="exact"/>
        <w:ind w:firstLine="340"/>
        <w:jc w:val="both"/>
      </w:pPr>
      <w:r>
        <w:t xml:space="preserve">Eine erste Folge dieser Erfahrungen war, </w:t>
      </w:r>
      <w:proofErr w:type="spellStart"/>
      <w:r>
        <w:t>daß</w:t>
      </w:r>
      <w:proofErr w:type="spellEnd"/>
      <w:r>
        <w:t xml:space="preserve"> im November</w:t>
      </w:r>
      <w:r>
        <w:t xml:space="preserve"> 1895 zwölf junge Mädchen der </w:t>
      </w:r>
      <w:proofErr w:type="spellStart"/>
      <w:r>
        <w:t>Sarada</w:t>
      </w:r>
      <w:proofErr w:type="spellEnd"/>
    </w:p>
    <w:p w:rsidR="00E11430" w:rsidRDefault="00FA5146">
      <w:pPr>
        <w:pStyle w:val="Headerorfooter40"/>
        <w:framePr w:wrap="none" w:vAnchor="page" w:hAnchor="page" w:x="769" w:y="8898"/>
        <w:shd w:val="clear" w:color="auto" w:fill="auto"/>
        <w:spacing w:line="160" w:lineRule="exact"/>
      </w:pPr>
      <w:r>
        <w:rPr>
          <w:rStyle w:val="Headerorfooter4Spacing0pt"/>
        </w:rPr>
        <w:t>4</w:t>
      </w:r>
    </w:p>
    <w:p w:rsidR="00E11430" w:rsidRDefault="00FA5146">
      <w:pPr>
        <w:pStyle w:val="Headerorfooter0"/>
        <w:framePr w:wrap="none" w:vAnchor="page" w:hAnchor="page" w:x="5195" w:y="8946"/>
        <w:shd w:val="clear" w:color="auto" w:fill="auto"/>
        <w:spacing w:line="160" w:lineRule="exact"/>
      </w:pPr>
      <w:r>
        <w:t>49</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9" w:h="7901" w:hRule="exact" w:wrap="none" w:vAnchor="page" w:hAnchor="page" w:x="762" w:y="856"/>
        <w:shd w:val="clear" w:color="auto" w:fill="auto"/>
        <w:spacing w:line="235" w:lineRule="exact"/>
        <w:jc w:val="both"/>
      </w:pPr>
      <w:proofErr w:type="spellStart"/>
      <w:r>
        <w:t>Sadan</w:t>
      </w:r>
      <w:proofErr w:type="spellEnd"/>
      <w:r>
        <w:t xml:space="preserve"> sich zu </w:t>
      </w:r>
      <w:proofErr w:type="spellStart"/>
      <w:r>
        <w:t>Ghristus</w:t>
      </w:r>
      <w:proofErr w:type="spellEnd"/>
      <w:r>
        <w:t xml:space="preserve"> bekannten und getauft wurden. Wohl hatten sich in der Schule schon früher Verein</w:t>
      </w:r>
      <w:r>
        <w:softHyphen/>
        <w:t xml:space="preserve">zelte zum Christentum bekannt; dies aber war das erste Anzeichen, </w:t>
      </w:r>
      <w:proofErr w:type="spellStart"/>
      <w:r>
        <w:t>daß</w:t>
      </w:r>
      <w:proofErr w:type="spellEnd"/>
      <w:r>
        <w:t xml:space="preserve"> die christliche At</w:t>
      </w:r>
      <w:r>
        <w:t xml:space="preserve">mosphäre der Schule und der </w:t>
      </w:r>
      <w:proofErr w:type="spellStart"/>
      <w:r>
        <w:t>Einfluß</w:t>
      </w:r>
      <w:proofErr w:type="spellEnd"/>
      <w:r>
        <w:t xml:space="preserve"> der christlichen Lebensführung derer, die sie leiteten, sich mächtig auswirkten. Als die nichtchristlichen Freunde der </w:t>
      </w:r>
      <w:proofErr w:type="spellStart"/>
      <w:r>
        <w:t>Pandita</w:t>
      </w:r>
      <w:proofErr w:type="spellEnd"/>
      <w:r>
        <w:t xml:space="preserve"> ihr Verhält</w:t>
      </w:r>
      <w:r>
        <w:softHyphen/>
        <w:t>nis zur Anstalt lösten, erwartete und glaubte man all</w:t>
      </w:r>
      <w:r>
        <w:softHyphen/>
        <w:t>gemein, das sei ihr Ende. Z</w:t>
      </w:r>
      <w:r>
        <w:t>wanzig Schülerinnen wur</w:t>
      </w:r>
      <w:r>
        <w:softHyphen/>
        <w:t>den von ihren Eltern sofort gezwungen, die Schule zu verlassen. Aber die Witwen, denen sie zu helfen ver</w:t>
      </w:r>
      <w:r>
        <w:softHyphen/>
        <w:t>suchte, teilten keineswegs die Ansichten der Ferner- stehenden. Das gute Werk wurde weitergetrieben. „Überall“, schreibt die To</w:t>
      </w:r>
      <w:r>
        <w:t xml:space="preserve">chter </w:t>
      </w:r>
      <w:proofErr w:type="spellStart"/>
      <w:r>
        <w:t>Ramabais</w:t>
      </w:r>
      <w:proofErr w:type="spellEnd"/>
      <w:r>
        <w:t xml:space="preserve">, „hörten die jungen Witwen die Männer von einer schrecklichen Frau namens </w:t>
      </w:r>
      <w:proofErr w:type="spellStart"/>
      <w:r>
        <w:t>Pandita</w:t>
      </w:r>
      <w:proofErr w:type="spellEnd"/>
      <w:r>
        <w:t xml:space="preserve"> </w:t>
      </w:r>
      <w:proofErr w:type="spellStart"/>
      <w:r>
        <w:t>Ramabai</w:t>
      </w:r>
      <w:proofErr w:type="spellEnd"/>
      <w:r>
        <w:t xml:space="preserve"> sprechen, die den Wit</w:t>
      </w:r>
      <w:r>
        <w:softHyphen/>
        <w:t>wen Gutes tat, und da dachten viele von ihnen still für sich: Wenn es einen solchen Ort gibt, an dem man eine Witwe willkommen he</w:t>
      </w:r>
      <w:r>
        <w:t>ißt, so möchte ich wohl gern dorthin gehen. Und so gingen sie weiter hin wie zuvor.“ 1896 befanden sich bereits mindestens neunundvierzig Witwen in der Schule.</w:t>
      </w:r>
    </w:p>
    <w:p w:rsidR="00E11430" w:rsidRDefault="00FA5146">
      <w:pPr>
        <w:pStyle w:val="Bodytext40"/>
        <w:framePr w:w="4699" w:h="7901" w:hRule="exact" w:wrap="none" w:vAnchor="page" w:hAnchor="page" w:x="762" w:y="856"/>
        <w:shd w:val="clear" w:color="auto" w:fill="auto"/>
        <w:spacing w:before="0" w:line="235" w:lineRule="exact"/>
        <w:ind w:firstLine="320"/>
        <w:jc w:val="both"/>
      </w:pPr>
      <w:r>
        <w:t xml:space="preserve">Dabei aber blieb </w:t>
      </w:r>
      <w:proofErr w:type="spellStart"/>
      <w:r>
        <w:t>Ramabai</w:t>
      </w:r>
      <w:proofErr w:type="spellEnd"/>
      <w:r>
        <w:t xml:space="preserve"> nicht stehen und konnte es nicht tun. </w:t>
      </w:r>
      <w:proofErr w:type="spellStart"/>
      <w:r>
        <w:t>Jetjt</w:t>
      </w:r>
      <w:proofErr w:type="spellEnd"/>
      <w:r>
        <w:t xml:space="preserve"> zog sie geradezu auf Entdec</w:t>
      </w:r>
      <w:r>
        <w:t>kungs</w:t>
      </w:r>
      <w:r>
        <w:softHyphen/>
        <w:t xml:space="preserve">reisen aus und tat </w:t>
      </w:r>
      <w:proofErr w:type="spellStart"/>
      <w:r>
        <w:t>bewußt</w:t>
      </w:r>
      <w:proofErr w:type="spellEnd"/>
      <w:r>
        <w:t xml:space="preserve"> </w:t>
      </w:r>
      <w:r>
        <w:rPr>
          <w:rStyle w:val="Bodytext4Spacing1pt"/>
        </w:rPr>
        <w:t>Missionsdienst</w:t>
      </w:r>
      <w:r>
        <w:t xml:space="preserve"> für ihren Herrn, der sie beschlagnahmt hatte. Sie wollte auch in Nord-Indien erfahren, wie es um die jungen oder alten Witwen bestellt war, um vielleicht einige herauszurufen aus ihrem Elend und zu Christus zu</w:t>
      </w:r>
      <w:r>
        <w:t xml:space="preserve"> führen. Im </w:t>
      </w:r>
      <w:proofErr w:type="spellStart"/>
      <w:r>
        <w:t>folgenden</w:t>
      </w:r>
      <w:proofErr w:type="spellEnd"/>
      <w:r>
        <w:t xml:space="preserve"> schildert sie, was sie bei einer Reise nach </w:t>
      </w:r>
      <w:proofErr w:type="spellStart"/>
      <w:r>
        <w:t>Brindaban</w:t>
      </w:r>
      <w:proofErr w:type="spellEnd"/>
      <w:r>
        <w:t>, dem berühmtesten aller reli</w:t>
      </w:r>
      <w:r>
        <w:softHyphen/>
        <w:t>giösen Heiligtümer, die Krischna geweiht sind, er</w:t>
      </w:r>
      <w:r>
        <w:softHyphen/>
        <w:t xml:space="preserve">lebte: „Einer meiner Freunde sagte mir, </w:t>
      </w:r>
      <w:proofErr w:type="spellStart"/>
      <w:r>
        <w:t>daß</w:t>
      </w:r>
      <w:proofErr w:type="spellEnd"/>
      <w:r>
        <w:t xml:space="preserve"> dort sehr</w:t>
      </w:r>
    </w:p>
    <w:p w:rsidR="00E11430" w:rsidRDefault="00FA5146">
      <w:pPr>
        <w:pStyle w:val="Headerorfooter0"/>
        <w:framePr w:wrap="none" w:vAnchor="page" w:hAnchor="page" w:x="757" w:y="8965"/>
        <w:shd w:val="clear" w:color="auto" w:fill="auto"/>
        <w:spacing w:line="160" w:lineRule="exact"/>
      </w:pPr>
      <w:r>
        <w:t>50</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0" w:h="7873" w:hRule="exact" w:wrap="none" w:vAnchor="page" w:hAnchor="page" w:x="767" w:y="856"/>
        <w:shd w:val="clear" w:color="auto" w:fill="auto"/>
        <w:spacing w:line="235" w:lineRule="exact"/>
        <w:jc w:val="both"/>
      </w:pPr>
      <w:r>
        <w:t xml:space="preserve">viele ganz arme und </w:t>
      </w:r>
      <w:r>
        <w:t xml:space="preserve">verlassene Witwen lebten, die fast verhungerten. Deshalb </w:t>
      </w:r>
      <w:proofErr w:type="spellStart"/>
      <w:r>
        <w:t>entschloß</w:t>
      </w:r>
      <w:proofErr w:type="spellEnd"/>
      <w:r>
        <w:t xml:space="preserve"> </w:t>
      </w:r>
      <w:proofErr w:type="spellStart"/>
      <w:r>
        <w:t>idi</w:t>
      </w:r>
      <w:proofErr w:type="spellEnd"/>
      <w:r>
        <w:t xml:space="preserve"> mich, dorthin zu reisen und midi mit eigenen Augen von der wirk</w:t>
      </w:r>
      <w:r>
        <w:softHyphen/>
        <w:t xml:space="preserve">lichen Lage der armen Mädchen zu überzeugen.“ Sie verkleidete sich als </w:t>
      </w:r>
      <w:proofErr w:type="spellStart"/>
      <w:r>
        <w:t>sannyasi</w:t>
      </w:r>
      <w:proofErr w:type="spellEnd"/>
      <w:r>
        <w:t xml:space="preserve">, d. h. Bettelmönch, und betrat die Stadt </w:t>
      </w:r>
      <w:r>
        <w:t xml:space="preserve">wie so viele andere als Pilger. Sie </w:t>
      </w:r>
      <w:proofErr w:type="spellStart"/>
      <w:r>
        <w:t>wußte</w:t>
      </w:r>
      <w:proofErr w:type="spellEnd"/>
      <w:r>
        <w:t xml:space="preserve">, </w:t>
      </w:r>
      <w:proofErr w:type="spellStart"/>
      <w:r>
        <w:t>daß</w:t>
      </w:r>
      <w:proofErr w:type="spellEnd"/>
      <w:r>
        <w:t xml:space="preserve"> sie einzig und allein auf diese Weise die Wahrheit erfahren würde. „Als Bettelmönch verklei</w:t>
      </w:r>
      <w:r>
        <w:softHyphen/>
        <w:t xml:space="preserve">det, unbekümmert um das Gerede der Leute und um das, was mir </w:t>
      </w:r>
      <w:proofErr w:type="spellStart"/>
      <w:r>
        <w:t>etwa</w:t>
      </w:r>
      <w:proofErr w:type="spellEnd"/>
      <w:r>
        <w:t xml:space="preserve"> zustoßen könnte, wanderte ich mit offenen Augen dur</w:t>
      </w:r>
      <w:r>
        <w:t>ch die ganze Stadt von Haus zu Haus, um die Lage der Witwen zu ergründen. Ich sah Hunderte und aber Hunderte — besser gesagt Tau</w:t>
      </w:r>
      <w:r>
        <w:softHyphen/>
        <w:t>sende junger und alter Witwen, die alljährlich zu diesen Stätten pilgern und dort den Priestern in die</w:t>
      </w:r>
    </w:p>
    <w:p w:rsidR="00E11430" w:rsidRDefault="00FA5146">
      <w:pPr>
        <w:pStyle w:val="Bodytext20"/>
        <w:framePr w:w="4690" w:h="7873" w:hRule="exact" w:wrap="none" w:vAnchor="page" w:hAnchor="page" w:x="767" w:y="856"/>
        <w:shd w:val="clear" w:color="auto" w:fill="auto"/>
        <w:tabs>
          <w:tab w:val="left" w:leader="dot" w:pos="1944"/>
        </w:tabs>
        <w:spacing w:line="235" w:lineRule="exact"/>
        <w:jc w:val="both"/>
      </w:pPr>
      <w:r>
        <w:t>Hände fallen</w:t>
      </w:r>
      <w:r>
        <w:tab/>
        <w:t xml:space="preserve">Sobald die </w:t>
      </w:r>
      <w:r>
        <w:t>armen Geschöpfe</w:t>
      </w:r>
    </w:p>
    <w:p w:rsidR="00E11430" w:rsidRDefault="00FA5146">
      <w:pPr>
        <w:pStyle w:val="Bodytext20"/>
        <w:framePr w:w="4690" w:h="7873" w:hRule="exact" w:wrap="none" w:vAnchor="page" w:hAnchor="page" w:x="767" w:y="856"/>
        <w:shd w:val="clear" w:color="auto" w:fill="auto"/>
        <w:spacing w:line="235" w:lineRule="exact"/>
        <w:jc w:val="both"/>
      </w:pPr>
      <w:r>
        <w:t>altern und ihre Reize verlieren, werden sie auf die</w:t>
      </w:r>
    </w:p>
    <w:p w:rsidR="00E11430" w:rsidRDefault="00FA5146">
      <w:pPr>
        <w:pStyle w:val="Bodytext20"/>
        <w:framePr w:w="4690" w:h="7873" w:hRule="exact" w:wrap="none" w:vAnchor="page" w:hAnchor="page" w:x="767" w:y="856"/>
        <w:shd w:val="clear" w:color="auto" w:fill="auto"/>
        <w:tabs>
          <w:tab w:val="left" w:leader="dot" w:pos="4224"/>
        </w:tabs>
        <w:spacing w:line="235" w:lineRule="exact"/>
        <w:jc w:val="both"/>
      </w:pPr>
      <w:r>
        <w:t>Straße gestoßen und sich selbst überlassen</w:t>
      </w:r>
      <w:r>
        <w:tab/>
        <w:t>Die</w:t>
      </w:r>
    </w:p>
    <w:p w:rsidR="00E11430" w:rsidRDefault="00FA5146">
      <w:pPr>
        <w:pStyle w:val="Bodytext20"/>
        <w:framePr w:w="4690" w:h="7873" w:hRule="exact" w:wrap="none" w:vAnchor="page" w:hAnchor="page" w:x="767" w:y="856"/>
        <w:shd w:val="clear" w:color="auto" w:fill="auto"/>
        <w:spacing w:line="235" w:lineRule="exact"/>
        <w:jc w:val="both"/>
      </w:pPr>
      <w:r>
        <w:t>Gemeinheit, das Elend und die unbarmherzige Grau</w:t>
      </w:r>
      <w:r>
        <w:softHyphen/>
        <w:t>samkeit der Männer und Frauen, die ich dort aller</w:t>
      </w:r>
      <w:r>
        <w:softHyphen/>
        <w:t>seits erlebte, spottet jeder Beschreibung.</w:t>
      </w:r>
      <w:r>
        <w:t>“</w:t>
      </w:r>
    </w:p>
    <w:p w:rsidR="00E11430" w:rsidRDefault="00FA5146">
      <w:pPr>
        <w:pStyle w:val="Bodytext20"/>
        <w:framePr w:w="4690" w:h="7873" w:hRule="exact" w:wrap="none" w:vAnchor="page" w:hAnchor="page" w:x="767" w:y="856"/>
        <w:shd w:val="clear" w:color="auto" w:fill="auto"/>
        <w:spacing w:line="235" w:lineRule="exact"/>
        <w:ind w:firstLine="340"/>
        <w:jc w:val="both"/>
      </w:pPr>
      <w:r>
        <w:t>Sie aber sah nicht nur, sondern sie half dann auch nach Kräften, und nicht wenige dieser armen Men</w:t>
      </w:r>
      <w:r>
        <w:softHyphen/>
        <w:t xml:space="preserve">schen suchten Hilfe bei ihr und fanden </w:t>
      </w:r>
      <w:proofErr w:type="spellStart"/>
      <w:r>
        <w:t>sic</w:t>
      </w:r>
      <w:proofErr w:type="spellEnd"/>
      <w:r>
        <w:t xml:space="preserve"> bei Chri</w:t>
      </w:r>
      <w:r>
        <w:softHyphen/>
        <w:t xml:space="preserve">stus in dem Heim, das </w:t>
      </w:r>
      <w:proofErr w:type="spellStart"/>
      <w:r>
        <w:t>Ramabai</w:t>
      </w:r>
      <w:proofErr w:type="spellEnd"/>
      <w:r>
        <w:t xml:space="preserve"> leitete.</w:t>
      </w:r>
    </w:p>
    <w:p w:rsidR="00E11430" w:rsidRDefault="00FA5146">
      <w:pPr>
        <w:pStyle w:val="Bodytext20"/>
        <w:framePr w:w="4690" w:h="7873" w:hRule="exact" w:wrap="none" w:vAnchor="page" w:hAnchor="page" w:x="767" w:y="856"/>
        <w:shd w:val="clear" w:color="auto" w:fill="auto"/>
        <w:spacing w:line="235" w:lineRule="exact"/>
        <w:ind w:firstLine="340"/>
        <w:jc w:val="both"/>
      </w:pPr>
      <w:r>
        <w:t>Nun aber fingen bei der Hausmutter noch andere Quellen an zu spr</w:t>
      </w:r>
      <w:r>
        <w:t>udeln, weil ihre Freude am Herrn Christus immer größer wurde. Man kann sie kaum als eine besondere Dichterin bezeichnen, aber der in allen Menschen lebende Drang, zu singen, wenn wir froh sind, scheint bei den Indem ganz besonders aus</w:t>
      </w:r>
      <w:r>
        <w:softHyphen/>
        <w:t xml:space="preserve">geprägt zu sein, und </w:t>
      </w:r>
      <w:r>
        <w:t xml:space="preserve">so </w:t>
      </w:r>
      <w:proofErr w:type="spellStart"/>
      <w:r>
        <w:t>mußte</w:t>
      </w:r>
      <w:proofErr w:type="spellEnd"/>
      <w:r>
        <w:t xml:space="preserve"> auch sie singen. Im Ge</w:t>
      </w:r>
      <w:r>
        <w:softHyphen/>
        <w:t>sangbuch der christlichen Marathi-Kirche sind drei</w:t>
      </w:r>
    </w:p>
    <w:p w:rsidR="00E11430" w:rsidRDefault="00FA5146">
      <w:pPr>
        <w:pStyle w:val="Headerorfooter0"/>
        <w:framePr w:wrap="none" w:vAnchor="page" w:hAnchor="page" w:x="5236" w:y="8956"/>
        <w:shd w:val="clear" w:color="auto" w:fill="auto"/>
        <w:spacing w:line="160" w:lineRule="exact"/>
      </w:pPr>
      <w:r>
        <w:t>51</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80" w:h="7866" w:hRule="exact" w:wrap="none" w:vAnchor="page" w:hAnchor="page" w:x="772" w:y="861"/>
        <w:shd w:val="clear" w:color="auto" w:fill="auto"/>
        <w:spacing w:line="235" w:lineRule="exact"/>
        <w:jc w:val="both"/>
      </w:pPr>
      <w:r>
        <w:t xml:space="preserve">geistliche Lieder von ihr enthalten. Zwei davon sind Übersetzungen von: „Einen Freund fand ich in Jesus“, und: „Warst du schon bei Jesus, beim </w:t>
      </w:r>
      <w:r>
        <w:t xml:space="preserve">Erlöserblut?“, und auch das dritte ist ganz von der Liebe und dem Ruf zum Kreuz erfüllt. Von diesen Dingen — von Liebe und Opfer und der </w:t>
      </w:r>
      <w:proofErr w:type="spellStart"/>
      <w:r>
        <w:t>SeLigkeit</w:t>
      </w:r>
      <w:proofErr w:type="spellEnd"/>
      <w:r>
        <w:t xml:space="preserve"> in Gott — lebte sie, und wer ihr von diesen unsterblichen Dingen sprach, sprach zu ihrer Seele.</w:t>
      </w:r>
    </w:p>
    <w:p w:rsidR="00E11430" w:rsidRDefault="00FA5146">
      <w:pPr>
        <w:pStyle w:val="Bodytext20"/>
        <w:framePr w:w="4680" w:h="7866" w:hRule="exact" w:wrap="none" w:vAnchor="page" w:hAnchor="page" w:x="772" w:y="861"/>
        <w:shd w:val="clear" w:color="auto" w:fill="auto"/>
        <w:spacing w:line="235" w:lineRule="exact"/>
        <w:ind w:firstLine="340"/>
        <w:jc w:val="both"/>
      </w:pPr>
      <w:r>
        <w:t>Es war so, wi</w:t>
      </w:r>
      <w:r>
        <w:t xml:space="preserve">e es bei vielen zumal empfindlichen Menschen oft der Fall ist: der Name Jesu oder </w:t>
      </w:r>
      <w:proofErr w:type="spellStart"/>
      <w:r>
        <w:t>deT</w:t>
      </w:r>
      <w:proofErr w:type="spellEnd"/>
      <w:r>
        <w:t xml:space="preserve"> Hinweis auf seinen Kreuzestod löste sofort den Wider</w:t>
      </w:r>
      <w:r>
        <w:softHyphen/>
        <w:t>hall tiefster Dankbarkeit in ihr aus.</w:t>
      </w:r>
    </w:p>
    <w:p w:rsidR="00E11430" w:rsidRDefault="00FA5146">
      <w:pPr>
        <w:pStyle w:val="Bodytext20"/>
        <w:framePr w:w="4680" w:h="7866" w:hRule="exact" w:wrap="none" w:vAnchor="page" w:hAnchor="page" w:x="772" w:y="861"/>
        <w:shd w:val="clear" w:color="auto" w:fill="auto"/>
        <w:spacing w:line="235" w:lineRule="exact"/>
        <w:ind w:firstLine="340"/>
        <w:jc w:val="both"/>
      </w:pPr>
      <w:r>
        <w:t xml:space="preserve">Selbstverständlich suchte sie nun noch mehr als früher </w:t>
      </w:r>
      <w:proofErr w:type="spellStart"/>
      <w:r>
        <w:t>bewußte</w:t>
      </w:r>
      <w:proofErr w:type="spellEnd"/>
      <w:r>
        <w:t xml:space="preserve"> Förderung durch </w:t>
      </w:r>
      <w:r>
        <w:t xml:space="preserve">Teilnahme an allen möglichen Gottesdiensten und Veranstaltungen. An eine </w:t>
      </w:r>
      <w:proofErr w:type="spellStart"/>
      <w:r>
        <w:t>Zeltmdssion</w:t>
      </w:r>
      <w:proofErr w:type="spellEnd"/>
      <w:r>
        <w:t xml:space="preserve"> denkt sie mit besonderer Dankbarkeit und schreibt darüber: „Die </w:t>
      </w:r>
      <w:proofErr w:type="spellStart"/>
      <w:r>
        <w:t>letjte</w:t>
      </w:r>
      <w:proofErr w:type="spellEnd"/>
      <w:r>
        <w:t xml:space="preserve"> Zeltmission, der ich in </w:t>
      </w:r>
      <w:proofErr w:type="spellStart"/>
      <w:r>
        <w:t>Lanauli</w:t>
      </w:r>
      <w:proofErr w:type="spellEnd"/>
      <w:r>
        <w:t xml:space="preserve"> beiwohnte, bereitete mir ganz besondere Freude; denn fünfzehn meiner</w:t>
      </w:r>
      <w:r>
        <w:t xml:space="preserve"> Schülerinnen, die an Jesus Christus glaubten und sich schon öffentlich zu ihrem Heiland bekannt hatten, begleiteten mich. In</w:t>
      </w:r>
      <w:r>
        <w:softHyphen/>
        <w:t>mitten der Sorgen und Prüfungen jener Zeit freute ich mich innig der fünfzehn unsterblichen Seelen, die ich meine mir vom Herrn ge</w:t>
      </w:r>
      <w:r>
        <w:t>schenkten geistlichen Kin</w:t>
      </w:r>
      <w:r>
        <w:softHyphen/>
        <w:t>der nennen durfte. Mein Herz war von Glück und Frieden erfüllt, und ich dankte dem himmlischen Vater, der mir fünfzehn Kinder gegeben hatte. Da gab mir der Heilige Geist ein, den Herrn zu bitten, er möge mir gnädig sein und die Za</w:t>
      </w:r>
      <w:r>
        <w:t>hl meiner geistlichen Kinder noch vor der nächsten Zeltmission verdoppeln</w:t>
      </w:r>
    </w:p>
    <w:p w:rsidR="00E11430" w:rsidRDefault="00FA5146">
      <w:pPr>
        <w:pStyle w:val="Bodytext20"/>
        <w:framePr w:w="4680" w:h="7866" w:hRule="exact" w:wrap="none" w:vAnchor="page" w:hAnchor="page" w:x="772" w:y="861"/>
        <w:shd w:val="clear" w:color="auto" w:fill="auto"/>
        <w:tabs>
          <w:tab w:val="left" w:leader="dot" w:pos="552"/>
        </w:tabs>
        <w:spacing w:line="235" w:lineRule="exact"/>
        <w:jc w:val="both"/>
      </w:pPr>
      <w:r>
        <w:tab/>
        <w:t>Dann bat ich Gott, mir doch eine Antwort auf</w:t>
      </w:r>
    </w:p>
    <w:p w:rsidR="00E11430" w:rsidRDefault="00FA5146">
      <w:pPr>
        <w:pStyle w:val="Bodytext20"/>
        <w:framePr w:w="4680" w:h="7866" w:hRule="exact" w:wrap="none" w:vAnchor="page" w:hAnchor="page" w:x="772" w:y="861"/>
        <w:shd w:val="clear" w:color="auto" w:fill="auto"/>
        <w:spacing w:line="235" w:lineRule="exact"/>
        <w:jc w:val="both"/>
      </w:pPr>
      <w:r>
        <w:t>meine Bitte geben zu wollen, und gnädig gab er mir folgende Worte ein: Siehe, ich, der Herr, bin ein</w:t>
      </w:r>
    </w:p>
    <w:p w:rsidR="00E11430" w:rsidRDefault="00FA5146">
      <w:pPr>
        <w:pStyle w:val="Headerorfooter0"/>
        <w:framePr w:wrap="none" w:vAnchor="page" w:hAnchor="page" w:x="781" w:y="8922"/>
        <w:shd w:val="clear" w:color="auto" w:fill="auto"/>
        <w:spacing w:line="160" w:lineRule="exact"/>
      </w:pPr>
      <w:r>
        <w:t>52</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709" w:h="1950" w:hRule="exact" w:wrap="none" w:vAnchor="page" w:hAnchor="page" w:x="757" w:y="928"/>
        <w:shd w:val="clear" w:color="auto" w:fill="auto"/>
        <w:spacing w:line="235" w:lineRule="exact"/>
        <w:jc w:val="both"/>
      </w:pPr>
      <w:r>
        <w:t>Gott alles</w:t>
      </w:r>
      <w:r>
        <w:t xml:space="preserve"> Fleisches. Sollte mir etwas unmöglich sein?“ (Jer. 32, 27).</w:t>
      </w:r>
    </w:p>
    <w:p w:rsidR="00E11430" w:rsidRDefault="00FA5146">
      <w:pPr>
        <w:pStyle w:val="Bodytext20"/>
        <w:framePr w:w="4709" w:h="1950" w:hRule="exact" w:wrap="none" w:vAnchor="page" w:hAnchor="page" w:x="757" w:y="928"/>
        <w:shd w:val="clear" w:color="auto" w:fill="auto"/>
        <w:spacing w:line="235" w:lineRule="exact"/>
        <w:ind w:firstLine="340"/>
        <w:jc w:val="both"/>
      </w:pPr>
      <w:r>
        <w:t xml:space="preserve">Es wird dadurch klar, wie </w:t>
      </w:r>
      <w:proofErr w:type="spellStart"/>
      <w:r>
        <w:t>Ramabai</w:t>
      </w:r>
      <w:proofErr w:type="spellEnd"/>
      <w:r>
        <w:t xml:space="preserve"> durch all ihr neues Erleben von Stufe zu Stufe weiterkam oder, bi</w:t>
      </w:r>
      <w:r>
        <w:softHyphen/>
        <w:t xml:space="preserve">blisch gesagt, von Klarheit zu Klarheit geführt wurde und im Glauben und in der Heiligung </w:t>
      </w:r>
      <w:r>
        <w:t>wachsen durfte. Alles aber setzte sich bei ihr sofort um in neuen Dienst für ihre Umgebung, vor allem für die indische Frauenwelt.</w:t>
      </w:r>
    </w:p>
    <w:p w:rsidR="00E11430" w:rsidRDefault="00FA5146">
      <w:pPr>
        <w:pStyle w:val="Heading60"/>
        <w:framePr w:w="4709" w:h="5639" w:hRule="exact" w:wrap="none" w:vAnchor="page" w:hAnchor="page" w:x="757" w:y="3165"/>
        <w:shd w:val="clear" w:color="auto" w:fill="auto"/>
        <w:spacing w:after="0" w:line="259" w:lineRule="exact"/>
        <w:ind w:right="1400"/>
      </w:pPr>
      <w:bookmarkStart w:id="10" w:name="bookmark9"/>
      <w:proofErr w:type="spellStart"/>
      <w:r>
        <w:t>Mukti</w:t>
      </w:r>
      <w:proofErr w:type="spellEnd"/>
      <w:r>
        <w:t>, ein Werk des Gehorsams and des Glaubens</w:t>
      </w:r>
      <w:bookmarkEnd w:id="10"/>
    </w:p>
    <w:p w:rsidR="00E11430" w:rsidRDefault="00FA5146">
      <w:pPr>
        <w:pStyle w:val="Bodytext20"/>
        <w:framePr w:w="4709" w:h="5639" w:hRule="exact" w:wrap="none" w:vAnchor="page" w:hAnchor="page" w:x="757" w:y="3165"/>
        <w:shd w:val="clear" w:color="auto" w:fill="auto"/>
        <w:spacing w:line="235" w:lineRule="exact"/>
        <w:ind w:firstLine="340"/>
        <w:jc w:val="both"/>
      </w:pPr>
      <w:r>
        <w:t>Am Ende des Jahres 1896 brach eine große Hun</w:t>
      </w:r>
      <w:r>
        <w:softHyphen/>
        <w:t>gersnot über das Land herein. Sie</w:t>
      </w:r>
      <w:r>
        <w:t xml:space="preserve"> wütete hauptsäch</w:t>
      </w:r>
      <w:r>
        <w:softHyphen/>
        <w:t>lich in den Mittelprovinzen Indiens. Für ein Volk, das von den Erzeugnissen des heimatlichen Bodens lebt, gibt es kein schrecklicheres Schicksal als das Aus</w:t>
      </w:r>
      <w:r>
        <w:softHyphen/>
        <w:t>bleiben des alljährlichen Regens. Wenn dies in frühe</w:t>
      </w:r>
      <w:r>
        <w:softHyphen/>
        <w:t>ren Zeiten eintrat, so blieb</w:t>
      </w:r>
      <w:r>
        <w:t xml:space="preserve"> den Menschen nichts an</w:t>
      </w:r>
      <w:r>
        <w:softHyphen/>
        <w:t xml:space="preserve">deres übrig, als zu sterben: im ganzen Land starben sie dann zu Tausenden, ja zu Millionen. </w:t>
      </w:r>
      <w:proofErr w:type="spellStart"/>
      <w:r>
        <w:t>Jetjt</w:t>
      </w:r>
      <w:proofErr w:type="spellEnd"/>
      <w:r>
        <w:t xml:space="preserve"> schien wieder eine solche Zeit gekommen zu sein. Da wach</w:t>
      </w:r>
      <w:r>
        <w:softHyphen/>
        <w:t xml:space="preserve">ten erschütternde Erinnerungen bei </w:t>
      </w:r>
      <w:proofErr w:type="spellStart"/>
      <w:r>
        <w:t>Ramabai</w:t>
      </w:r>
      <w:proofErr w:type="spellEnd"/>
      <w:r>
        <w:t xml:space="preserve"> auf, als sie, fast noch Kind, währ</w:t>
      </w:r>
      <w:r>
        <w:t>end einer früheren Hungers</w:t>
      </w:r>
      <w:r>
        <w:softHyphen/>
        <w:t xml:space="preserve">not die zunehmende Ermattung und Schwäche ihres Vaters mitansehen </w:t>
      </w:r>
      <w:proofErr w:type="spellStart"/>
      <w:r>
        <w:t>mußte</w:t>
      </w:r>
      <w:proofErr w:type="spellEnd"/>
      <w:r>
        <w:t>, als sie Nahrung für ihre sterbende Mutter erbettelte und sie selbst und ihr Bruder ihr Leben mit Blättern und wilden Beeren fristeten. Außerdem hatte sie ei</w:t>
      </w:r>
      <w:r>
        <w:t>n weiches, mitfühlen</w:t>
      </w:r>
      <w:r>
        <w:softHyphen/>
        <w:t>des Herz und wurde von den Leiden ihrer Mitmen</w:t>
      </w:r>
      <w:r>
        <w:softHyphen/>
        <w:t xml:space="preserve">schen tief ergriffen. Es war ihr unmöglich, behaglich und im </w:t>
      </w:r>
      <w:proofErr w:type="spellStart"/>
      <w:r>
        <w:t>Überfluß</w:t>
      </w:r>
      <w:proofErr w:type="spellEnd"/>
      <w:r>
        <w:t xml:space="preserve"> zu Hause zu </w:t>
      </w:r>
      <w:proofErr w:type="spellStart"/>
      <w:r>
        <w:t>sitjen</w:t>
      </w:r>
      <w:proofErr w:type="spellEnd"/>
      <w:r>
        <w:t>, während Tau</w:t>
      </w:r>
      <w:r>
        <w:softHyphen/>
        <w:t>sende Hungers starben. Vor allem aber stand sie im</w:t>
      </w:r>
    </w:p>
    <w:p w:rsidR="00E11430" w:rsidRDefault="00FA5146">
      <w:pPr>
        <w:pStyle w:val="Headerorfooter0"/>
        <w:framePr w:wrap="none" w:vAnchor="page" w:hAnchor="page" w:x="5250" w:y="9037"/>
        <w:shd w:val="clear" w:color="auto" w:fill="auto"/>
        <w:spacing w:line="160" w:lineRule="exact"/>
      </w:pPr>
      <w:r>
        <w:t>53</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704" w:h="7897" w:hRule="exact" w:wrap="none" w:vAnchor="page" w:hAnchor="page" w:x="760" w:y="903"/>
        <w:shd w:val="clear" w:color="auto" w:fill="auto"/>
        <w:spacing w:line="235" w:lineRule="exact"/>
        <w:jc w:val="both"/>
      </w:pPr>
      <w:r>
        <w:t>Gehorsam g</w:t>
      </w:r>
      <w:r>
        <w:t xml:space="preserve">egenüber ihrem Herrn und schritt auf dem einmal erkannten Pfade des göttlichen Gebotes tapfer vorwärts. Zuerst war sie von der Knechtschaft und Unwissenheit der Frauen ihres Landes schmerzvoll ergriffen worden, sodann vom jammervollen Los der Witwen ihrer </w:t>
      </w:r>
      <w:r>
        <w:t>eigenen Kaste, der Opfer alter, grau</w:t>
      </w:r>
      <w:r>
        <w:softHyphen/>
        <w:t xml:space="preserve">samer Traditionen. Je mehr sie aber durch Lieben den Sinn der Liebe erkannte, desto </w:t>
      </w:r>
      <w:r>
        <w:rPr>
          <w:rStyle w:val="Bodytext2Spacing1pt"/>
        </w:rPr>
        <w:t>grenzenloser wurde ihre Liebe.</w:t>
      </w:r>
    </w:p>
    <w:p w:rsidR="00E11430" w:rsidRDefault="00FA5146">
      <w:pPr>
        <w:pStyle w:val="Bodytext20"/>
        <w:framePr w:w="4704" w:h="7897" w:hRule="exact" w:wrap="none" w:vAnchor="page" w:hAnchor="page" w:x="760" w:y="903"/>
        <w:shd w:val="clear" w:color="auto" w:fill="auto"/>
        <w:spacing w:line="235" w:lineRule="exact"/>
        <w:ind w:firstLine="360"/>
        <w:jc w:val="both"/>
      </w:pPr>
      <w:r>
        <w:t xml:space="preserve">Sie </w:t>
      </w:r>
      <w:proofErr w:type="spellStart"/>
      <w:r>
        <w:t>läßt</w:t>
      </w:r>
      <w:proofErr w:type="spellEnd"/>
      <w:r>
        <w:t xml:space="preserve"> uns auch in dieser Lage ihres Lebens ganz offen in ihr inneres Leben und Überlegen hinein</w:t>
      </w:r>
      <w:r>
        <w:softHyphen/>
        <w:t>schau</w:t>
      </w:r>
      <w:r>
        <w:t>en. Ihr gesunder Menschenverstand sagte: „Es ist richtiger, du bleibst hier und tust hier, was es zu tun gibt; um das zu vollbringen, was du gern möch</w:t>
      </w:r>
      <w:r>
        <w:softHyphen/>
        <w:t>test, fehlen die Mittel und Kräfte. Du hast nur be</w:t>
      </w:r>
      <w:r>
        <w:softHyphen/>
        <w:t xml:space="preserve">schränkten </w:t>
      </w:r>
      <w:proofErr w:type="spellStart"/>
      <w:r>
        <w:t>Einfluß</w:t>
      </w:r>
      <w:proofErr w:type="spellEnd"/>
      <w:r>
        <w:t xml:space="preserve"> und bist nicht verpflichtet, dem hu</w:t>
      </w:r>
      <w:r>
        <w:t>ngernden Volke beizustehen. Wie sollte denn eine schwache Frau allein den sterbenden Tausenden hel</w:t>
      </w:r>
      <w:r>
        <w:softHyphen/>
        <w:t xml:space="preserve">fen können? Außerdem tut die indische Regierung und eine große Anzahl wohltätiger Leute, was sie nur irgend können für die Armen und Notleidenden. Du kannst </w:t>
      </w:r>
      <w:r>
        <w:t xml:space="preserve">dort nichts </w:t>
      </w:r>
      <w:proofErr w:type="spellStart"/>
      <w:r>
        <w:t>nütjen</w:t>
      </w:r>
      <w:proofErr w:type="spellEnd"/>
      <w:r>
        <w:t>.“ Aber Gründe des ge</w:t>
      </w:r>
      <w:r>
        <w:softHyphen/>
        <w:t>sunden Menschenverstandes haben noch nie „die Welt auf den Kopf gestellt“ oder das Himmelreich auf Er</w:t>
      </w:r>
      <w:r>
        <w:softHyphen/>
        <w:t xml:space="preserve">den geschaffen. </w:t>
      </w:r>
      <w:proofErr w:type="spellStart"/>
      <w:r>
        <w:t>Ramabai</w:t>
      </w:r>
      <w:proofErr w:type="spellEnd"/>
      <w:r>
        <w:t xml:space="preserve"> lauschte auf die Stimme eines andern, dessen Gebote keinen Widerspruch duldeten. „Lauter u</w:t>
      </w:r>
      <w:r>
        <w:t xml:space="preserve">nd immer lauter“, sagt sie, „sprach Gottes Stimme in meiner Seele: Denn du sollst gedenken, </w:t>
      </w:r>
      <w:proofErr w:type="spellStart"/>
      <w:r>
        <w:t>daß</w:t>
      </w:r>
      <w:proofErr w:type="spellEnd"/>
      <w:r>
        <w:t xml:space="preserve"> du Knecht in Ägypten gewesen bist und der Herr, dein Gott, dich von dannen erlöst hat. Darum gebiete ich dir, </w:t>
      </w:r>
      <w:proofErr w:type="spellStart"/>
      <w:r>
        <w:t>daß</w:t>
      </w:r>
      <w:proofErr w:type="spellEnd"/>
      <w:r>
        <w:t xml:space="preserve"> du solches tust. Da konnte ich nicht län</w:t>
      </w:r>
      <w:r>
        <w:softHyphen/>
        <w:t>ger u</w:t>
      </w:r>
      <w:r>
        <w:t xml:space="preserve">ntätig bleiben und trat die Reise nach den </w:t>
      </w:r>
      <w:proofErr w:type="spellStart"/>
      <w:r>
        <w:t>Mit</w:t>
      </w:r>
      <w:r>
        <w:softHyphen/>
        <w:t>telprovinzen</w:t>
      </w:r>
      <w:proofErr w:type="spellEnd"/>
      <w:r>
        <w:t xml:space="preserve"> an.“</w:t>
      </w:r>
    </w:p>
    <w:p w:rsidR="00E11430" w:rsidRDefault="00FA5146">
      <w:pPr>
        <w:pStyle w:val="Headerorfooter0"/>
        <w:framePr w:wrap="none" w:vAnchor="page" w:hAnchor="page" w:x="764" w:y="9008"/>
        <w:shd w:val="clear" w:color="auto" w:fill="auto"/>
        <w:spacing w:line="160" w:lineRule="exact"/>
      </w:pPr>
      <w:r>
        <w:t>54</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40"/>
        <w:framePr w:w="4714" w:h="7886" w:hRule="exact" w:wrap="none" w:vAnchor="page" w:hAnchor="page" w:x="755" w:y="914"/>
        <w:shd w:val="clear" w:color="auto" w:fill="auto"/>
        <w:tabs>
          <w:tab w:val="left" w:leader="dot" w:pos="4627"/>
        </w:tabs>
        <w:spacing w:before="0" w:line="235" w:lineRule="exact"/>
        <w:ind w:firstLine="340"/>
        <w:jc w:val="both"/>
      </w:pPr>
      <w:r>
        <w:t xml:space="preserve">Was sie zu sehen bekam, war so schrecklich, </w:t>
      </w:r>
      <w:proofErr w:type="spellStart"/>
      <w:r>
        <w:t>daß</w:t>
      </w:r>
      <w:proofErr w:type="spellEnd"/>
      <w:r>
        <w:t xml:space="preserve"> ihr das Blut fast erstarren wollte. Sie hat nur einiges davon beschrieben, das aber war schon so furchtbar, </w:t>
      </w:r>
      <w:proofErr w:type="spellStart"/>
      <w:r>
        <w:t>daß</w:t>
      </w:r>
      <w:proofErr w:type="spellEnd"/>
      <w:r>
        <w:t xml:space="preserve"> es </w:t>
      </w:r>
      <w:r>
        <w:t>einem noch heute ans Herz greift: „Hungers</w:t>
      </w:r>
      <w:r>
        <w:softHyphen/>
        <w:t>not inmitten der Regenzeit! Die unglücklichen Ge</w:t>
      </w:r>
      <w:r>
        <w:softHyphen/>
        <w:t>schöpfe, nur notdürftig mit triefenden Lumpen beklei</w:t>
      </w:r>
      <w:r>
        <w:softHyphen/>
        <w:t>det, ohne schürendes Dach, litten schreckliche Qualen durch Hunger und den bitterkalten Wind. Eng an</w:t>
      </w:r>
      <w:r>
        <w:softHyphen/>
        <w:t>einanderge</w:t>
      </w:r>
      <w:r>
        <w:t>drängt lagen sie zitternd vor Frost unter Bäumen oder dicht an Mauern: Männer, Frauen, Kin</w:t>
      </w:r>
      <w:r>
        <w:softHyphen/>
        <w:t xml:space="preserve">der, </w:t>
      </w:r>
      <w:proofErr w:type="spellStart"/>
      <w:r>
        <w:t>alt</w:t>
      </w:r>
      <w:proofErr w:type="spellEnd"/>
      <w:r>
        <w:t xml:space="preserve"> und </w:t>
      </w:r>
      <w:proofErr w:type="spellStart"/>
      <w:r>
        <w:t>jung</w:t>
      </w:r>
      <w:proofErr w:type="spellEnd"/>
      <w:r>
        <w:t>, alle durcheinander, nicht leben und nicht sterben könnend. Und zu diesem körperlichen Elend gesellten sich noch viel schlimmere Übelstände, die ih</w:t>
      </w:r>
      <w:r>
        <w:t>ren aufmerksam beobachtenden Augen nicht ent</w:t>
      </w:r>
      <w:r>
        <w:softHyphen/>
        <w:t>gingen. Lasterhafte Männer und Frauen spähen über</w:t>
      </w:r>
      <w:r>
        <w:softHyphen/>
        <w:t>all nach jungen Mädchen und Frauen umher</w:t>
      </w:r>
      <w:r>
        <w:tab/>
      </w:r>
    </w:p>
    <w:p w:rsidR="00E11430" w:rsidRDefault="00FA5146">
      <w:pPr>
        <w:pStyle w:val="Bodytext40"/>
        <w:framePr w:w="4714" w:h="7886" w:hRule="exact" w:wrap="none" w:vAnchor="page" w:hAnchor="page" w:x="755" w:y="914"/>
        <w:shd w:val="clear" w:color="auto" w:fill="auto"/>
        <w:tabs>
          <w:tab w:val="left" w:leader="dot" w:pos="1992"/>
        </w:tabs>
        <w:spacing w:before="0" w:line="235" w:lineRule="exact"/>
        <w:jc w:val="both"/>
      </w:pPr>
      <w:r>
        <w:t xml:space="preserve">Sie trieben Großhandel mit jungen Mädchen, die ihre Familie und ihr Heim verlassen </w:t>
      </w:r>
      <w:proofErr w:type="spellStart"/>
      <w:r>
        <w:t>mußten</w:t>
      </w:r>
      <w:proofErr w:type="spellEnd"/>
      <w:r>
        <w:t>, um Nah</w:t>
      </w:r>
      <w:r>
        <w:softHyphen/>
        <w:t>rung zu suchen</w:t>
      </w:r>
      <w:r>
        <w:tab/>
        <w:t>Gott m</w:t>
      </w:r>
      <w:r>
        <w:t xml:space="preserve">öge den jungen </w:t>
      </w:r>
      <w:proofErr w:type="spellStart"/>
      <w:r>
        <w:t>Mäd</w:t>
      </w:r>
      <w:proofErr w:type="spellEnd"/>
      <w:r>
        <w:softHyphen/>
      </w:r>
    </w:p>
    <w:p w:rsidR="00E11430" w:rsidRDefault="00FA5146">
      <w:pPr>
        <w:pStyle w:val="Bodytext40"/>
        <w:framePr w:w="4714" w:h="7886" w:hRule="exact" w:wrap="none" w:vAnchor="page" w:hAnchor="page" w:x="755" w:y="914"/>
        <w:shd w:val="clear" w:color="auto" w:fill="auto"/>
        <w:spacing w:before="0" w:line="235" w:lineRule="exact"/>
        <w:jc w:val="both"/>
      </w:pPr>
      <w:proofErr w:type="spellStart"/>
      <w:r>
        <w:t>chen</w:t>
      </w:r>
      <w:proofErr w:type="spellEnd"/>
      <w:r>
        <w:t xml:space="preserve"> und Frauen gnädig sein, die gezwungen sind, in den Hilfslagern und Armenhäusern Zuflucht zu suchen! Der Anblick des jammervollen Zustandes die</w:t>
      </w:r>
      <w:r>
        <w:softHyphen/>
        <w:t>ser armen Verlassenen erinnerte mich an die Lage, in der ich mich vor etwa zweiundzwanzi</w:t>
      </w:r>
      <w:r>
        <w:t>g Jahren be</w:t>
      </w:r>
      <w:r>
        <w:softHyphen/>
        <w:t xml:space="preserve">fand. Noch heute </w:t>
      </w:r>
      <w:proofErr w:type="spellStart"/>
      <w:r>
        <w:t>preise</w:t>
      </w:r>
      <w:proofErr w:type="spellEnd"/>
      <w:r>
        <w:t xml:space="preserve"> und danke ich Gott, </w:t>
      </w:r>
      <w:proofErr w:type="spellStart"/>
      <w:r>
        <w:t>daß</w:t>
      </w:r>
      <w:proofErr w:type="spellEnd"/>
      <w:r>
        <w:t xml:space="preserve"> er es uns in unserer höchsten Not erspart hat, in ein</w:t>
      </w:r>
    </w:p>
    <w:p w:rsidR="00E11430" w:rsidRDefault="00FA5146">
      <w:pPr>
        <w:pStyle w:val="Bodytext40"/>
        <w:framePr w:w="4714" w:h="7886" w:hRule="exact" w:wrap="none" w:vAnchor="page" w:hAnchor="page" w:x="755" w:y="914"/>
        <w:shd w:val="clear" w:color="auto" w:fill="auto"/>
        <w:tabs>
          <w:tab w:val="left" w:leader="dot" w:pos="3000"/>
        </w:tabs>
        <w:spacing w:before="0" w:line="235" w:lineRule="exact"/>
        <w:jc w:val="both"/>
      </w:pPr>
      <w:r>
        <w:t>Hilfslager gehen zu müssen</w:t>
      </w:r>
      <w:r>
        <w:tab/>
        <w:t>Eis gibt nicht viele</w:t>
      </w:r>
    </w:p>
    <w:p w:rsidR="00E11430" w:rsidRDefault="00FA5146">
      <w:pPr>
        <w:pStyle w:val="Bodytext40"/>
        <w:framePr w:w="4714" w:h="7886" w:hRule="exact" w:wrap="none" w:vAnchor="page" w:hAnchor="page" w:x="755" w:y="914"/>
        <w:shd w:val="clear" w:color="auto" w:fill="auto"/>
        <w:spacing w:before="0" w:line="235" w:lineRule="exact"/>
        <w:jc w:val="both"/>
      </w:pPr>
      <w:r>
        <w:t>Mädchen, die angesichts des Hungertodes dem Teufel widerstehen können.“</w:t>
      </w:r>
    </w:p>
    <w:p w:rsidR="00E11430" w:rsidRDefault="00FA5146">
      <w:pPr>
        <w:pStyle w:val="Bodytext40"/>
        <w:framePr w:w="4714" w:h="7886" w:hRule="exact" w:wrap="none" w:vAnchor="page" w:hAnchor="page" w:x="755" w:y="914"/>
        <w:shd w:val="clear" w:color="auto" w:fill="auto"/>
        <w:spacing w:before="0" w:line="235" w:lineRule="exact"/>
        <w:ind w:firstLine="340"/>
        <w:jc w:val="both"/>
      </w:pPr>
      <w:r>
        <w:t>Selbstverständlich kon</w:t>
      </w:r>
      <w:r>
        <w:t xml:space="preserve">nte sie nicht allen Menschen helfen. Wer kann das? Aber sie fragte Gott, was sie tun sollte und was hier </w:t>
      </w:r>
      <w:proofErr w:type="spellStart"/>
      <w:r>
        <w:t>jetjt</w:t>
      </w:r>
      <w:proofErr w:type="spellEnd"/>
      <w:r>
        <w:t xml:space="preserve"> ihr Auftrag war. Und sie bekam Antwort: „Gott hat mir geboten, </w:t>
      </w:r>
      <w:proofErr w:type="spellStart"/>
      <w:r>
        <w:t>dreihun</w:t>
      </w:r>
      <w:proofErr w:type="spellEnd"/>
      <w:r>
        <w:softHyphen/>
      </w:r>
    </w:p>
    <w:p w:rsidR="00E11430" w:rsidRDefault="00FA5146">
      <w:pPr>
        <w:pStyle w:val="Headerorfooter0"/>
        <w:framePr w:wrap="none" w:vAnchor="page" w:hAnchor="page" w:x="5243" w:y="9052"/>
        <w:shd w:val="clear" w:color="auto" w:fill="auto"/>
        <w:spacing w:line="160" w:lineRule="exact"/>
      </w:pPr>
      <w:r>
        <w:t>55</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85" w:h="7872" w:hRule="exact" w:wrap="none" w:vAnchor="page" w:hAnchor="page" w:x="769" w:y="923"/>
        <w:shd w:val="clear" w:color="auto" w:fill="auto"/>
        <w:spacing w:line="235" w:lineRule="exact"/>
        <w:jc w:val="both"/>
      </w:pPr>
      <w:proofErr w:type="spellStart"/>
      <w:r>
        <w:t>dert</w:t>
      </w:r>
      <w:proofErr w:type="spellEnd"/>
      <w:r>
        <w:t xml:space="preserve"> Mädchen aus den Hungersnotgebieten zu </w:t>
      </w:r>
      <w:r>
        <w:t>retten, und in seinem Namen werde ich an die Arbeit gehen. Die mir von meinen amerikanischen Freunden ge</w:t>
      </w:r>
      <w:r>
        <w:softHyphen/>
        <w:t>schickten Summen reichen nur knapp für den Unter</w:t>
      </w:r>
      <w:r>
        <w:softHyphen/>
        <w:t>halt und die Erziehung von etwa fünfzig Mädchen aus, und viele Leute fragen mich, wie ich alle die Mäd</w:t>
      </w:r>
      <w:r>
        <w:t>chen ernähren will, die nun aus Mittelindien</w:t>
      </w:r>
    </w:p>
    <w:p w:rsidR="00E11430" w:rsidRDefault="00FA5146">
      <w:pPr>
        <w:pStyle w:val="Bodytext20"/>
        <w:framePr w:w="4685" w:h="7872" w:hRule="exact" w:wrap="none" w:vAnchor="page" w:hAnchor="page" w:x="769" w:y="923"/>
        <w:shd w:val="clear" w:color="auto" w:fill="auto"/>
        <w:tabs>
          <w:tab w:val="left" w:leader="dot" w:pos="2064"/>
        </w:tabs>
        <w:spacing w:line="235" w:lineRule="exact"/>
        <w:jc w:val="both"/>
      </w:pPr>
      <w:r>
        <w:t>kommen werden</w:t>
      </w:r>
      <w:r>
        <w:tab/>
        <w:t>Ich weiß es nicht; aber Gott</w:t>
      </w:r>
    </w:p>
    <w:p w:rsidR="00E11430" w:rsidRDefault="00FA5146">
      <w:pPr>
        <w:pStyle w:val="Bodytext20"/>
        <w:framePr w:w="4685" w:h="7872" w:hRule="exact" w:wrap="none" w:vAnchor="page" w:hAnchor="page" w:x="769" w:y="923"/>
        <w:shd w:val="clear" w:color="auto" w:fill="auto"/>
        <w:spacing w:line="235" w:lineRule="exact"/>
        <w:jc w:val="both"/>
      </w:pPr>
      <w:r>
        <w:t>weiß, was ich brauche.“</w:t>
      </w:r>
    </w:p>
    <w:p w:rsidR="00E11430" w:rsidRDefault="00FA5146">
      <w:pPr>
        <w:pStyle w:val="Bodytext20"/>
        <w:framePr w:w="4685" w:h="7872" w:hRule="exact" w:wrap="none" w:vAnchor="page" w:hAnchor="page" w:x="769" w:y="923"/>
        <w:shd w:val="clear" w:color="auto" w:fill="auto"/>
        <w:spacing w:line="235" w:lineRule="exact"/>
        <w:ind w:firstLine="340"/>
        <w:jc w:val="both"/>
      </w:pPr>
      <w:r>
        <w:t>Das ist die Sprache des Glaubens, und hier wur</w:t>
      </w:r>
      <w:r>
        <w:softHyphen/>
        <w:t xml:space="preserve">den die Taten echter Liebe geboren. Wie </w:t>
      </w:r>
      <w:proofErr w:type="spellStart"/>
      <w:r>
        <w:t>Ramabai</w:t>
      </w:r>
      <w:proofErr w:type="spellEnd"/>
      <w:r>
        <w:t xml:space="preserve"> in früheren Jahren anfing, die Not der Frauen im </w:t>
      </w:r>
      <w:r>
        <w:t>all</w:t>
      </w:r>
      <w:r>
        <w:softHyphen/>
        <w:t xml:space="preserve">gemeinen zu beheben, so fuhr sie </w:t>
      </w:r>
      <w:proofErr w:type="spellStart"/>
      <w:r>
        <w:t>je^t</w:t>
      </w:r>
      <w:proofErr w:type="spellEnd"/>
      <w:r>
        <w:t xml:space="preserve"> tapfer fort, in der Zeit der Hungersnot zu helfen, wo und </w:t>
      </w:r>
      <w:proofErr w:type="spellStart"/>
      <w:r>
        <w:t>soviel</w:t>
      </w:r>
      <w:proofErr w:type="spellEnd"/>
      <w:r>
        <w:t xml:space="preserve"> sie konnte. Und Gott ließ sie dabei nicht im Stich. Sie bekam die nötigen Gelder geschenkt, sie fand Mittel und Wege, sogar sechshundert junge Mädche</w:t>
      </w:r>
      <w:r>
        <w:t>n aus der Hölle des Verhungerns oder des Verkommens her</w:t>
      </w:r>
      <w:r>
        <w:softHyphen/>
        <w:t>auszuholen.</w:t>
      </w:r>
    </w:p>
    <w:p w:rsidR="00E11430" w:rsidRDefault="00FA5146">
      <w:pPr>
        <w:pStyle w:val="Bodytext20"/>
        <w:framePr w:w="4685" w:h="7872" w:hRule="exact" w:wrap="none" w:vAnchor="page" w:hAnchor="page" w:x="769" w:y="923"/>
        <w:shd w:val="clear" w:color="auto" w:fill="auto"/>
        <w:spacing w:line="235" w:lineRule="exact"/>
        <w:ind w:firstLine="340"/>
        <w:jc w:val="both"/>
      </w:pPr>
      <w:r>
        <w:t xml:space="preserve">Es war kein Zufall, </w:t>
      </w:r>
      <w:proofErr w:type="spellStart"/>
      <w:r>
        <w:t>daß</w:t>
      </w:r>
      <w:proofErr w:type="spellEnd"/>
      <w:r>
        <w:t xml:space="preserve"> sie gerade in dieser Zeit mit drei Büchern bekannt wurde, in denen von ähn</w:t>
      </w:r>
      <w:r>
        <w:softHyphen/>
        <w:t>licher Glaubensarbeit geschrieben wurde. Sie heißen: „Geschichte der China-Inland-Mission</w:t>
      </w:r>
      <w:r>
        <w:t>“, „Gottes Ge</w:t>
      </w:r>
      <w:r>
        <w:softHyphen/>
        <w:t xml:space="preserve">schäfte mit Georg Müller“ und „Das Leben John G. Patons, des Begründers der Mission auf den Neuen Hebriden“. </w:t>
      </w:r>
      <w:proofErr w:type="spellStart"/>
      <w:r>
        <w:t>Ramabai</w:t>
      </w:r>
      <w:proofErr w:type="spellEnd"/>
      <w:r>
        <w:t xml:space="preserve"> zog die Folgerungen für ihr Glaubensleben und konnte schreiben: „Ich bin sehr glücklich, seit der Herr mich im Glauben hinaus</w:t>
      </w:r>
      <w:r>
        <w:t>gehen hieß und ich ihm gehorchte. In allem von ihm ab</w:t>
      </w:r>
      <w:r>
        <w:softHyphen/>
        <w:t>hängig zu sein — geistiges Leben, leibliche Kleidung, Nahrung, Wasser und alle Notdurft des Lebens ihm allein zu verdanken — 'das ist eine große Gnade.“</w:t>
      </w:r>
    </w:p>
    <w:p w:rsidR="00E11430" w:rsidRDefault="00FA5146">
      <w:pPr>
        <w:pStyle w:val="Bodytext20"/>
        <w:framePr w:w="4685" w:h="7872" w:hRule="exact" w:wrap="none" w:vAnchor="page" w:hAnchor="page" w:x="769" w:y="923"/>
        <w:shd w:val="clear" w:color="auto" w:fill="auto"/>
        <w:spacing w:line="235" w:lineRule="exact"/>
        <w:ind w:firstLine="340"/>
        <w:jc w:val="both"/>
      </w:pPr>
      <w:r>
        <w:t>Natürlich gebrauchte sie zu allem auch tüchtige</w:t>
      </w:r>
    </w:p>
    <w:p w:rsidR="00E11430" w:rsidRDefault="00FA5146">
      <w:pPr>
        <w:pStyle w:val="Headerorfooter0"/>
        <w:framePr w:wrap="none" w:vAnchor="page" w:hAnchor="page" w:x="769" w:y="9023"/>
        <w:shd w:val="clear" w:color="auto" w:fill="auto"/>
        <w:spacing w:line="160" w:lineRule="exact"/>
      </w:pPr>
      <w:r>
        <w:t>5</w:t>
      </w:r>
      <w:r>
        <w:t>6</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0" w:h="7872" w:hRule="exact" w:wrap="none" w:vAnchor="page" w:hAnchor="page" w:x="767" w:y="851"/>
        <w:shd w:val="clear" w:color="auto" w:fill="auto"/>
        <w:spacing w:line="235" w:lineRule="exact"/>
        <w:jc w:val="both"/>
      </w:pPr>
      <w:r>
        <w:t xml:space="preserve">Mitarbeiter. Zwei Namen werden in der </w:t>
      </w:r>
      <w:proofErr w:type="spellStart"/>
      <w:r>
        <w:t>Lebensge</w:t>
      </w:r>
      <w:proofErr w:type="spellEnd"/>
      <w:r>
        <w:t xml:space="preserve">- schichte </w:t>
      </w:r>
      <w:proofErr w:type="spellStart"/>
      <w:r>
        <w:t>Ramabais</w:t>
      </w:r>
      <w:proofErr w:type="spellEnd"/>
      <w:r>
        <w:t xml:space="preserve"> besonders genannt: </w:t>
      </w:r>
      <w:proofErr w:type="spellStart"/>
      <w:r>
        <w:t>Miß</w:t>
      </w:r>
      <w:proofErr w:type="spellEnd"/>
      <w:r>
        <w:t xml:space="preserve"> </w:t>
      </w:r>
      <w:proofErr w:type="spellStart"/>
      <w:r>
        <w:t>Sundrabai</w:t>
      </w:r>
      <w:proofErr w:type="spellEnd"/>
      <w:r>
        <w:t xml:space="preserve"> </w:t>
      </w:r>
      <w:proofErr w:type="spellStart"/>
      <w:r>
        <w:t>Powar</w:t>
      </w:r>
      <w:proofErr w:type="spellEnd"/>
      <w:r>
        <w:t xml:space="preserve">, eine der </w:t>
      </w:r>
      <w:proofErr w:type="spellStart"/>
      <w:r>
        <w:t>Pandita</w:t>
      </w:r>
      <w:proofErr w:type="spellEnd"/>
      <w:r>
        <w:t xml:space="preserve"> geistesverwandte Christin, die sich ihr bei der Übersiedlung der </w:t>
      </w:r>
      <w:proofErr w:type="spellStart"/>
      <w:r>
        <w:t>Sarada</w:t>
      </w:r>
      <w:proofErr w:type="spellEnd"/>
      <w:r>
        <w:t xml:space="preserve"> </w:t>
      </w:r>
      <w:proofErr w:type="spellStart"/>
      <w:r>
        <w:t>Sadan</w:t>
      </w:r>
      <w:proofErr w:type="spellEnd"/>
      <w:r>
        <w:t xml:space="preserve"> von Bombay nach Puna angeschlos</w:t>
      </w:r>
      <w:r>
        <w:t xml:space="preserve">sen hatte, und </w:t>
      </w:r>
      <w:proofErr w:type="spellStart"/>
      <w:r>
        <w:t>Miß</w:t>
      </w:r>
      <w:proofErr w:type="spellEnd"/>
      <w:r>
        <w:t xml:space="preserve"> M. </w:t>
      </w:r>
      <w:proofErr w:type="spellStart"/>
      <w:r>
        <w:t>Abranis</w:t>
      </w:r>
      <w:proofErr w:type="spellEnd"/>
      <w:r>
        <w:t xml:space="preserve">. Mit diesen beiden Getreuen teilte sich die </w:t>
      </w:r>
      <w:proofErr w:type="spellStart"/>
      <w:r>
        <w:t>Pandita</w:t>
      </w:r>
      <w:proofErr w:type="spellEnd"/>
      <w:r>
        <w:t xml:space="preserve"> in die schwere Aufgabe, die unglücklichen Opfer der Hungersnot einem gesunden und glück</w:t>
      </w:r>
      <w:r>
        <w:softHyphen/>
        <w:t xml:space="preserve">licheren Dasein zurückzugeben. Auch gab es in der </w:t>
      </w:r>
      <w:proofErr w:type="spellStart"/>
      <w:r>
        <w:t>Sarada</w:t>
      </w:r>
      <w:proofErr w:type="spellEnd"/>
      <w:r>
        <w:t xml:space="preserve"> </w:t>
      </w:r>
      <w:proofErr w:type="spellStart"/>
      <w:r>
        <w:t>Sadan</w:t>
      </w:r>
      <w:proofErr w:type="spellEnd"/>
      <w:r>
        <w:t xml:space="preserve"> Mädchen und Frauen, die</w:t>
      </w:r>
      <w:r>
        <w:t xml:space="preserve"> Christinnen geworden waren, und von denen nun gefordert wurde, ihren neuen Glauben in die Tat umzusetzen.</w:t>
      </w:r>
    </w:p>
    <w:p w:rsidR="00E11430" w:rsidRDefault="00FA5146">
      <w:pPr>
        <w:pStyle w:val="Bodytext20"/>
        <w:framePr w:w="4690" w:h="7872" w:hRule="exact" w:wrap="none" w:vAnchor="page" w:hAnchor="page" w:x="767" w:y="851"/>
        <w:shd w:val="clear" w:color="auto" w:fill="auto"/>
        <w:spacing w:line="235" w:lineRule="exact"/>
        <w:ind w:firstLine="320"/>
        <w:jc w:val="both"/>
      </w:pPr>
      <w:r>
        <w:t xml:space="preserve">Und was war die Wirkung dieser stillen Liebes- </w:t>
      </w:r>
      <w:proofErr w:type="spellStart"/>
      <w:r>
        <w:t>arbeit</w:t>
      </w:r>
      <w:proofErr w:type="spellEnd"/>
      <w:r>
        <w:t>? Schon nach kurzer Zeit konnten dreiundsieb</w:t>
      </w:r>
      <w:r>
        <w:softHyphen/>
        <w:t>zig Insassen der Puna-Anstalt getauft werden, darun</w:t>
      </w:r>
      <w:r>
        <w:softHyphen/>
        <w:t xml:space="preserve">ter mehrere der </w:t>
      </w:r>
      <w:proofErr w:type="spellStart"/>
      <w:r>
        <w:t>Sarada</w:t>
      </w:r>
      <w:proofErr w:type="spellEnd"/>
      <w:r>
        <w:t>-</w:t>
      </w:r>
      <w:proofErr w:type="spellStart"/>
      <w:r>
        <w:t>Sadan</w:t>
      </w:r>
      <w:proofErr w:type="spellEnd"/>
      <w:r>
        <w:t xml:space="preserve">-Mädchen. Unter den Getauften befand sich auch Mr. </w:t>
      </w:r>
      <w:proofErr w:type="spellStart"/>
      <w:r>
        <w:t>Gadre</w:t>
      </w:r>
      <w:proofErr w:type="spellEnd"/>
      <w:r>
        <w:t xml:space="preserve">, ein </w:t>
      </w:r>
      <w:proofErr w:type="spellStart"/>
      <w:r>
        <w:t>Brabmane</w:t>
      </w:r>
      <w:proofErr w:type="spellEnd"/>
      <w:r>
        <w:t xml:space="preserve">, der schon einige Jahre als Sekretär der </w:t>
      </w:r>
      <w:proofErr w:type="spellStart"/>
      <w:r>
        <w:t>Pandita</w:t>
      </w:r>
      <w:proofErr w:type="spellEnd"/>
      <w:r>
        <w:t xml:space="preserve"> gear</w:t>
      </w:r>
      <w:r>
        <w:softHyphen/>
        <w:t xml:space="preserve">beitet hatte und bis zu seinem Tode einer ihrer </w:t>
      </w:r>
      <w:proofErr w:type="spellStart"/>
      <w:r>
        <w:t>ge</w:t>
      </w:r>
      <w:r>
        <w:softHyphen/>
        <w:t>schätztesten</w:t>
      </w:r>
      <w:proofErr w:type="spellEnd"/>
      <w:r>
        <w:t xml:space="preserve"> Mitarbeiter blieb.</w:t>
      </w:r>
    </w:p>
    <w:p w:rsidR="00E11430" w:rsidRDefault="00FA5146">
      <w:pPr>
        <w:pStyle w:val="Bodytext20"/>
        <w:framePr w:w="4690" w:h="7872" w:hRule="exact" w:wrap="none" w:vAnchor="page" w:hAnchor="page" w:x="767" w:y="851"/>
        <w:shd w:val="clear" w:color="auto" w:fill="auto"/>
        <w:spacing w:line="235" w:lineRule="exact"/>
        <w:ind w:firstLine="320"/>
        <w:jc w:val="both"/>
      </w:pPr>
      <w:r>
        <w:t>Für die innere Betr</w:t>
      </w:r>
      <w:r>
        <w:t>euung der vielen Neulinge er</w:t>
      </w:r>
      <w:r>
        <w:softHyphen/>
        <w:t xml:space="preserve">wuchs </w:t>
      </w:r>
      <w:proofErr w:type="spellStart"/>
      <w:r>
        <w:t>Ramabai</w:t>
      </w:r>
      <w:proofErr w:type="spellEnd"/>
      <w:r>
        <w:t xml:space="preserve"> in dem Pfarrer </w:t>
      </w:r>
      <w:proofErr w:type="spellStart"/>
      <w:r>
        <w:t>Bruere</w:t>
      </w:r>
      <w:proofErr w:type="spellEnd"/>
      <w:r>
        <w:t xml:space="preserve"> ein treuer Mit</w:t>
      </w:r>
      <w:r>
        <w:softHyphen/>
        <w:t>helfer. Er verstand es, nicht nur im Lesen, sondern auch im Niederknien, Beten und Singen zu unterrich</w:t>
      </w:r>
      <w:r>
        <w:softHyphen/>
        <w:t>ten und diesen jungen Geschöpfen neue Hoffnung einzuflößen. Selbstverstän</w:t>
      </w:r>
      <w:r>
        <w:t xml:space="preserve">dlich war es für ihn und alle ein besonderes Erlebnis, als siebzehn </w:t>
      </w:r>
      <w:proofErr w:type="spellStart"/>
      <w:r>
        <w:t>Karrenladun</w:t>
      </w:r>
      <w:r>
        <w:softHyphen/>
        <w:t>gen</w:t>
      </w:r>
      <w:proofErr w:type="spellEnd"/>
      <w:r>
        <w:t xml:space="preserve"> junger Mädchen zu dem sechs Meilen entfernten </w:t>
      </w:r>
      <w:proofErr w:type="spellStart"/>
      <w:r>
        <w:t>Flusse</w:t>
      </w:r>
      <w:proofErr w:type="spellEnd"/>
      <w:r>
        <w:t xml:space="preserve"> </w:t>
      </w:r>
      <w:proofErr w:type="spellStart"/>
      <w:r>
        <w:t>Bhima</w:t>
      </w:r>
      <w:proofErr w:type="spellEnd"/>
      <w:r>
        <w:t xml:space="preserve"> fuhren, um getauft zu werden und ihr christliches Glaubensbekenntnis abzulegen, und „wäh</w:t>
      </w:r>
      <w:r>
        <w:softHyphen/>
        <w:t>rend der ganzen Fahrt Fr</w:t>
      </w:r>
      <w:r>
        <w:t xml:space="preserve">eudenlieder sangen“. </w:t>
      </w:r>
      <w:proofErr w:type="spellStart"/>
      <w:r>
        <w:t>Daß</w:t>
      </w:r>
      <w:proofErr w:type="spellEnd"/>
      <w:r>
        <w:t xml:space="preserve"> gerade .dieser </w:t>
      </w:r>
      <w:proofErr w:type="spellStart"/>
      <w:r>
        <w:t>Fluß</w:t>
      </w:r>
      <w:proofErr w:type="spellEnd"/>
      <w:r>
        <w:t xml:space="preserve"> zum Schauplatz eines so freudigen Ereignisses wurde, war durchaus am Platz; denn in</w:t>
      </w:r>
    </w:p>
    <w:p w:rsidR="00E11430" w:rsidRDefault="00FA5146">
      <w:pPr>
        <w:pStyle w:val="Headerorfooter0"/>
        <w:framePr w:wrap="none" w:vAnchor="page" w:hAnchor="page" w:x="5226" w:y="8960"/>
        <w:shd w:val="clear" w:color="auto" w:fill="auto"/>
        <w:spacing w:line="160" w:lineRule="exact"/>
      </w:pPr>
      <w:r>
        <w:t>57</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9" w:h="7877" w:hRule="exact" w:wrap="none" w:vAnchor="page" w:hAnchor="page" w:x="762" w:y="914"/>
        <w:shd w:val="clear" w:color="auto" w:fill="auto"/>
        <w:spacing w:line="235" w:lineRule="exact"/>
        <w:jc w:val="both"/>
      </w:pPr>
      <w:r>
        <w:t>den religiösen Marathi-Dichtungen werden seine hei</w:t>
      </w:r>
      <w:r>
        <w:softHyphen/>
        <w:t xml:space="preserve">ligen Gewässer in vielfache Beziehungen zu </w:t>
      </w:r>
      <w:proofErr w:type="spellStart"/>
      <w:r>
        <w:t>Waisch</w:t>
      </w:r>
      <w:proofErr w:type="spellEnd"/>
      <w:r>
        <w:t xml:space="preserve">- </w:t>
      </w:r>
      <w:proofErr w:type="spellStart"/>
      <w:r>
        <w:t>nava</w:t>
      </w:r>
      <w:proofErr w:type="spellEnd"/>
      <w:r>
        <w:t xml:space="preserve">-Ekstasen gebracht. Den Ufern des Flusses war also ein solches Schauspiel nichts Ungewohntes, aber diesmal bestand doch ein Unterschied. Hier gab es keine Anbeter </w:t>
      </w:r>
      <w:proofErr w:type="spellStart"/>
      <w:r>
        <w:t>Withobas</w:t>
      </w:r>
      <w:proofErr w:type="spellEnd"/>
      <w:r>
        <w:t>, „fröhlich im Sande tanzend“, sondern junge Mädchen und Frauen, die beseligt aus</w:t>
      </w:r>
      <w:r>
        <w:t xml:space="preserve"> dem </w:t>
      </w:r>
      <w:proofErr w:type="spellStart"/>
      <w:r>
        <w:t>Flusse</w:t>
      </w:r>
      <w:proofErr w:type="spellEnd"/>
      <w:r>
        <w:t xml:space="preserve"> stiegen in dem Gedanken, </w:t>
      </w:r>
      <w:proofErr w:type="spellStart"/>
      <w:r>
        <w:t>daß</w:t>
      </w:r>
      <w:proofErr w:type="spellEnd"/>
      <w:r>
        <w:t xml:space="preserve"> sie nun „durch das Bad der Wiedergeburt und die Ausgie</w:t>
      </w:r>
      <w:r>
        <w:softHyphen/>
        <w:t xml:space="preserve">ßung des Heiligen Geistes“ rein gewaschen seien. Und es hatte eine tiefe symbolische Bedeutung, </w:t>
      </w:r>
      <w:proofErr w:type="spellStart"/>
      <w:r>
        <w:t>daß</w:t>
      </w:r>
      <w:proofErr w:type="spellEnd"/>
      <w:r>
        <w:t xml:space="preserve"> gerade hier die Taufe vollzogen wurde: aus ihrer Arbeit der </w:t>
      </w:r>
      <w:r>
        <w:t xml:space="preserve">Erziehung („Stätte der Weisheit“) war </w:t>
      </w:r>
      <w:proofErr w:type="spellStart"/>
      <w:r>
        <w:t>jetjt</w:t>
      </w:r>
      <w:proofErr w:type="spellEnd"/>
      <w:r>
        <w:t xml:space="preserve"> eine Ar</w:t>
      </w:r>
      <w:r>
        <w:softHyphen/>
        <w:t xml:space="preserve">beit der </w:t>
      </w:r>
      <w:r>
        <w:rPr>
          <w:rStyle w:val="Bodytext2Spacing1pt"/>
        </w:rPr>
        <w:t>Rettung</w:t>
      </w:r>
      <w:r>
        <w:t xml:space="preserve"> geworden; </w:t>
      </w:r>
      <w:proofErr w:type="spellStart"/>
      <w:r>
        <w:t>Ramabai</w:t>
      </w:r>
      <w:proofErr w:type="spellEnd"/>
      <w:r>
        <w:t xml:space="preserve"> war innerlich weitergeführt worden und wurde </w:t>
      </w:r>
      <w:proofErr w:type="spellStart"/>
      <w:r>
        <w:t>jetjt</w:t>
      </w:r>
      <w:proofErr w:type="spellEnd"/>
      <w:r>
        <w:t xml:space="preserve"> auch äußerlich in einen neuen Wirkungsbereich verseht.</w:t>
      </w:r>
    </w:p>
    <w:p w:rsidR="00E11430" w:rsidRDefault="00FA5146">
      <w:pPr>
        <w:pStyle w:val="Bodytext20"/>
        <w:framePr w:w="4699" w:h="7877" w:hRule="exact" w:wrap="none" w:vAnchor="page" w:hAnchor="page" w:x="762" w:y="914"/>
        <w:shd w:val="clear" w:color="auto" w:fill="auto"/>
        <w:spacing w:line="235" w:lineRule="exact"/>
        <w:ind w:firstLine="340"/>
        <w:jc w:val="both"/>
      </w:pPr>
      <w:r>
        <w:t xml:space="preserve">Der unmittelbare </w:t>
      </w:r>
      <w:proofErr w:type="spellStart"/>
      <w:r>
        <w:t>Anlaß</w:t>
      </w:r>
      <w:proofErr w:type="spellEnd"/>
      <w:r>
        <w:t xml:space="preserve"> war eine Pestepidemie in Puna. Angesicht</w:t>
      </w:r>
      <w:r>
        <w:t xml:space="preserve">s dieser gefürchteten Krankheit war es unmöglich, noch dreihundert aus den </w:t>
      </w:r>
      <w:proofErr w:type="spellStart"/>
      <w:r>
        <w:t>Hungerge</w:t>
      </w:r>
      <w:r>
        <w:softHyphen/>
        <w:t>bieten</w:t>
      </w:r>
      <w:proofErr w:type="spellEnd"/>
      <w:r>
        <w:t xml:space="preserve"> mitgebrachte Mädchen und Frauen ohne ernste Gefahr auf dem Grundstück der </w:t>
      </w:r>
      <w:proofErr w:type="spellStart"/>
      <w:r>
        <w:t>Sarada</w:t>
      </w:r>
      <w:proofErr w:type="spellEnd"/>
      <w:r>
        <w:t xml:space="preserve"> </w:t>
      </w:r>
      <w:proofErr w:type="spellStart"/>
      <w:r>
        <w:t>Sadan</w:t>
      </w:r>
      <w:proofErr w:type="spellEnd"/>
      <w:r>
        <w:t xml:space="preserve"> unter</w:t>
      </w:r>
      <w:r>
        <w:softHyphen/>
        <w:t xml:space="preserve">zubringen. Glücklicherweise hatte die </w:t>
      </w:r>
      <w:proofErr w:type="spellStart"/>
      <w:r>
        <w:t>Pandita</w:t>
      </w:r>
      <w:proofErr w:type="spellEnd"/>
      <w:r>
        <w:t xml:space="preserve"> vor eini</w:t>
      </w:r>
      <w:r>
        <w:softHyphen/>
        <w:t>gen Jahren in der</w:t>
      </w:r>
      <w:r>
        <w:t xml:space="preserve"> Nähe einer Eisenbahnstation namens </w:t>
      </w:r>
      <w:proofErr w:type="spellStart"/>
      <w:r>
        <w:t>Kedgaon</w:t>
      </w:r>
      <w:proofErr w:type="spellEnd"/>
      <w:r>
        <w:t>, etwa dreißig Meilen von Puna entfernt, ein Stück Land gekauft. Sie wollte dort Obstbäume an</w:t>
      </w:r>
      <w:r>
        <w:softHyphen/>
        <w:t xml:space="preserve">pflanzen und deren Ertrag für den Unterhalt der </w:t>
      </w:r>
      <w:proofErr w:type="spellStart"/>
      <w:r>
        <w:t>Sa</w:t>
      </w:r>
      <w:r>
        <w:softHyphen/>
        <w:t>rada</w:t>
      </w:r>
      <w:proofErr w:type="spellEnd"/>
      <w:r>
        <w:t xml:space="preserve"> </w:t>
      </w:r>
      <w:proofErr w:type="spellStart"/>
      <w:r>
        <w:t>Sadan</w:t>
      </w:r>
      <w:proofErr w:type="spellEnd"/>
      <w:r>
        <w:t xml:space="preserve"> verwenden. Doch sollten diesem dürren Boden andre Früchte</w:t>
      </w:r>
      <w:r>
        <w:t xml:space="preserve"> entsprießen. Eine Zeitlang blieb die </w:t>
      </w:r>
      <w:proofErr w:type="spellStart"/>
      <w:r>
        <w:t>Sarada</w:t>
      </w:r>
      <w:proofErr w:type="spellEnd"/>
      <w:r>
        <w:t xml:space="preserve"> </w:t>
      </w:r>
      <w:proofErr w:type="spellStart"/>
      <w:r>
        <w:t>Sadan</w:t>
      </w:r>
      <w:proofErr w:type="spellEnd"/>
      <w:r>
        <w:t xml:space="preserve"> unter der Leitung </w:t>
      </w:r>
      <w:proofErr w:type="spellStart"/>
      <w:r>
        <w:t>Sundrabai</w:t>
      </w:r>
      <w:proofErr w:type="spellEnd"/>
      <w:r>
        <w:t xml:space="preserve"> Po- </w:t>
      </w:r>
      <w:proofErr w:type="spellStart"/>
      <w:r>
        <w:t>wars</w:t>
      </w:r>
      <w:proofErr w:type="spellEnd"/>
      <w:r>
        <w:t xml:space="preserve"> noch in Puna; bald aber zeigte es sich, </w:t>
      </w:r>
      <w:proofErr w:type="spellStart"/>
      <w:r>
        <w:t>daß</w:t>
      </w:r>
      <w:proofErr w:type="spellEnd"/>
      <w:r>
        <w:t xml:space="preserve"> von nun an </w:t>
      </w:r>
      <w:proofErr w:type="spellStart"/>
      <w:r>
        <w:rPr>
          <w:rStyle w:val="Bodytext2Spacing1pt"/>
        </w:rPr>
        <w:t>Mukti</w:t>
      </w:r>
      <w:proofErr w:type="spellEnd"/>
      <w:r>
        <w:t xml:space="preserve"> den Mittelpunkt der Ziele und Pläne der </w:t>
      </w:r>
      <w:proofErr w:type="spellStart"/>
      <w:r>
        <w:t>Pandita</w:t>
      </w:r>
      <w:proofErr w:type="spellEnd"/>
      <w:r>
        <w:t xml:space="preserve"> bilden </w:t>
      </w:r>
      <w:proofErr w:type="spellStart"/>
      <w:r>
        <w:t>mußte</w:t>
      </w:r>
      <w:proofErr w:type="spellEnd"/>
      <w:r>
        <w:t>. Sie wandte den mehr welt</w:t>
      </w:r>
      <w:r>
        <w:softHyphen/>
        <w:t xml:space="preserve">lichen Aufgaben und </w:t>
      </w:r>
      <w:r>
        <w:t xml:space="preserve">Ansprüchen </w:t>
      </w:r>
      <w:proofErr w:type="spellStart"/>
      <w:r>
        <w:t>Punas</w:t>
      </w:r>
      <w:proofErr w:type="spellEnd"/>
      <w:r>
        <w:t xml:space="preserve"> den Rücken</w:t>
      </w:r>
    </w:p>
    <w:p w:rsidR="00E11430" w:rsidRDefault="00FA5146">
      <w:pPr>
        <w:pStyle w:val="Headerorfooter0"/>
        <w:framePr w:wrap="none" w:vAnchor="page" w:hAnchor="page" w:x="757" w:y="9018"/>
        <w:shd w:val="clear" w:color="auto" w:fill="auto"/>
        <w:spacing w:line="160" w:lineRule="exact"/>
      </w:pPr>
      <w:r>
        <w:t>58</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40"/>
        <w:framePr w:w="4704" w:h="5515" w:hRule="exact" w:wrap="none" w:vAnchor="page" w:hAnchor="page" w:x="760" w:y="856"/>
        <w:shd w:val="clear" w:color="auto" w:fill="auto"/>
        <w:spacing w:before="0" w:line="235" w:lineRule="exact"/>
        <w:jc w:val="both"/>
      </w:pPr>
      <w:r>
        <w:t>und konzentrierte sich ganz auf diese neue Stadt, deren Mauern Rettung und deren Tore ein Lobpreis Gottes werden sollten.</w:t>
      </w:r>
    </w:p>
    <w:p w:rsidR="00E11430" w:rsidRDefault="00FA5146">
      <w:pPr>
        <w:pStyle w:val="Bodytext40"/>
        <w:framePr w:w="4704" w:h="5515" w:hRule="exact" w:wrap="none" w:vAnchor="page" w:hAnchor="page" w:x="760" w:y="856"/>
        <w:shd w:val="clear" w:color="auto" w:fill="auto"/>
        <w:spacing w:before="0" w:line="235" w:lineRule="exact"/>
        <w:ind w:firstLine="340"/>
        <w:jc w:val="both"/>
      </w:pPr>
      <w:r>
        <w:t xml:space="preserve">Mit alledem trat allerdings nicht nur eine äußere Veränderung der Arbeit ein, sondern kam es auch zu einer größeren </w:t>
      </w:r>
      <w:r>
        <w:rPr>
          <w:rStyle w:val="Bodytext4Spacing1pt"/>
        </w:rPr>
        <w:t>Konzentration</w:t>
      </w:r>
      <w:r>
        <w:t xml:space="preserve"> aller Kräfte. Nach reiflicher Überlegung schränkte </w:t>
      </w:r>
      <w:proofErr w:type="spellStart"/>
      <w:r>
        <w:t>Ramabai</w:t>
      </w:r>
      <w:proofErr w:type="spellEnd"/>
      <w:r>
        <w:t xml:space="preserve"> ihre Tätig</w:t>
      </w:r>
      <w:r>
        <w:softHyphen/>
        <w:t xml:space="preserve">keit in bestimmter Weise ein. Sie erkannte, </w:t>
      </w:r>
      <w:proofErr w:type="spellStart"/>
      <w:r>
        <w:t>daß</w:t>
      </w:r>
      <w:proofErr w:type="spellEnd"/>
      <w:r>
        <w:t xml:space="preserve"> sie nich</w:t>
      </w:r>
      <w:r>
        <w:t>t allen und überall helfen konnte und durfte, sie wurde darum gehorsam und widmete sich von die</w:t>
      </w:r>
      <w:r>
        <w:softHyphen/>
        <w:t>ser Zeit an mehr und mehr allein der verwahrlosten, unwissenden Schar, die mit ihr zusammen in dem Heim lebte.</w:t>
      </w:r>
    </w:p>
    <w:p w:rsidR="00E11430" w:rsidRDefault="00FA5146">
      <w:pPr>
        <w:pStyle w:val="Bodytext40"/>
        <w:framePr w:w="4704" w:h="5515" w:hRule="exact" w:wrap="none" w:vAnchor="page" w:hAnchor="page" w:x="760" w:y="856"/>
        <w:shd w:val="clear" w:color="auto" w:fill="auto"/>
        <w:spacing w:before="0" w:line="235" w:lineRule="exact"/>
        <w:ind w:firstLine="340"/>
        <w:jc w:val="both"/>
      </w:pPr>
      <w:r>
        <w:t xml:space="preserve">Wenn wir es mit andern Verhältnissen vergleichen </w:t>
      </w:r>
      <w:r>
        <w:t xml:space="preserve">wollten, wurde </w:t>
      </w:r>
      <w:proofErr w:type="spellStart"/>
      <w:r>
        <w:t>Ramabai</w:t>
      </w:r>
      <w:proofErr w:type="spellEnd"/>
      <w:r>
        <w:t xml:space="preserve"> </w:t>
      </w:r>
      <w:proofErr w:type="spellStart"/>
      <w:r>
        <w:t>jetjt</w:t>
      </w:r>
      <w:proofErr w:type="spellEnd"/>
      <w:r>
        <w:t xml:space="preserve"> eine Art Äbtissin eines Klosters, und es zeigte sich, </w:t>
      </w:r>
      <w:proofErr w:type="spellStart"/>
      <w:r>
        <w:t>daß</w:t>
      </w:r>
      <w:proofErr w:type="spellEnd"/>
      <w:r>
        <w:t xml:space="preserve"> sie gerade in der Beschränkung ihrer Gaben von Gott geführt und be</w:t>
      </w:r>
      <w:r>
        <w:softHyphen/>
        <w:t>glaubigt wurde. Im Namen Gottes erwählte sie die Schwachen dieser Erde, die Niedrigen, die Verachte</w:t>
      </w:r>
      <w:r>
        <w:softHyphen/>
        <w:t>te</w:t>
      </w:r>
      <w:r>
        <w:t xml:space="preserve">n, und sie brachte den Rest ihres Lebens damit zu, den Beweis zu liefern, </w:t>
      </w:r>
      <w:proofErr w:type="spellStart"/>
      <w:r>
        <w:t>daß</w:t>
      </w:r>
      <w:proofErr w:type="spellEnd"/>
      <w:r>
        <w:t xml:space="preserve"> auch sie in Gottes Augen wertvoll seien.</w:t>
      </w:r>
    </w:p>
    <w:p w:rsidR="00E11430" w:rsidRDefault="00FA5146">
      <w:pPr>
        <w:pStyle w:val="Bodytext40"/>
        <w:framePr w:w="4704" w:h="5515" w:hRule="exact" w:wrap="none" w:vAnchor="page" w:hAnchor="page" w:x="760" w:y="856"/>
        <w:shd w:val="clear" w:color="auto" w:fill="auto"/>
        <w:spacing w:before="0" w:line="235" w:lineRule="exact"/>
        <w:ind w:firstLine="340"/>
        <w:jc w:val="both"/>
      </w:pPr>
      <w:r>
        <w:t>Und gerade dazu hat Gott ein klares Ja gesagt.</w:t>
      </w:r>
    </w:p>
    <w:p w:rsidR="00E11430" w:rsidRDefault="00FA5146">
      <w:pPr>
        <w:pStyle w:val="Heading60"/>
        <w:framePr w:w="4704" w:h="1920" w:hRule="exact" w:wrap="none" w:vAnchor="page" w:hAnchor="page" w:x="760" w:y="6789"/>
        <w:shd w:val="clear" w:color="auto" w:fill="auto"/>
        <w:spacing w:after="153" w:line="240" w:lineRule="exact"/>
        <w:jc w:val="both"/>
      </w:pPr>
      <w:bookmarkStart w:id="11" w:name="bookmark10"/>
      <w:r>
        <w:t xml:space="preserve">Erweckung in </w:t>
      </w:r>
      <w:proofErr w:type="spellStart"/>
      <w:r>
        <w:t>Mukti</w:t>
      </w:r>
      <w:bookmarkEnd w:id="11"/>
      <w:proofErr w:type="spellEnd"/>
    </w:p>
    <w:p w:rsidR="00E11430" w:rsidRDefault="00FA5146">
      <w:pPr>
        <w:pStyle w:val="Bodytext20"/>
        <w:framePr w:w="4704" w:h="1920" w:hRule="exact" w:wrap="none" w:vAnchor="page" w:hAnchor="page" w:x="760" w:y="6789"/>
        <w:shd w:val="clear" w:color="auto" w:fill="auto"/>
        <w:spacing w:line="235" w:lineRule="exact"/>
        <w:ind w:firstLine="340"/>
        <w:jc w:val="both"/>
      </w:pPr>
      <w:r>
        <w:t>Von der vielfachen, auch äußerlich schweren Ar</w:t>
      </w:r>
      <w:r>
        <w:softHyphen/>
        <w:t>beit, die in dem neu ent</w:t>
      </w:r>
      <w:r>
        <w:t xml:space="preserve">stehenden Heim und den Häusern in </w:t>
      </w:r>
      <w:proofErr w:type="spellStart"/>
      <w:r>
        <w:t>Mukti</w:t>
      </w:r>
      <w:proofErr w:type="spellEnd"/>
      <w:r>
        <w:t xml:space="preserve"> täglich getan werden </w:t>
      </w:r>
      <w:proofErr w:type="spellStart"/>
      <w:r>
        <w:t>mußte</w:t>
      </w:r>
      <w:proofErr w:type="spellEnd"/>
      <w:r>
        <w:t>, be</w:t>
      </w:r>
      <w:r>
        <w:softHyphen/>
        <w:t xml:space="preserve">kommt man noch ein anschaulicheres Bild, wenn man einige Zahlen nennt: im Jahre 1900 lebten über 1900 Menschen unter der Leitung </w:t>
      </w:r>
      <w:proofErr w:type="spellStart"/>
      <w:r>
        <w:t>Ramabais</w:t>
      </w:r>
      <w:proofErr w:type="spellEnd"/>
      <w:r>
        <w:t>; allein das neu</w:t>
      </w:r>
    </w:p>
    <w:p w:rsidR="00E11430" w:rsidRDefault="00FA5146">
      <w:pPr>
        <w:pStyle w:val="Headerorfooter20"/>
        <w:framePr w:wrap="none" w:vAnchor="page" w:hAnchor="page" w:x="5219" w:y="8954"/>
        <w:shd w:val="clear" w:color="auto" w:fill="auto"/>
        <w:spacing w:line="140" w:lineRule="exact"/>
      </w:pPr>
      <w:r>
        <w:rPr>
          <w:rStyle w:val="Headerorfooter2Spacing0pt"/>
        </w:rPr>
        <w:t>59</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80" w:h="7867" w:hRule="exact" w:wrap="none" w:vAnchor="page" w:hAnchor="page" w:x="772" w:y="933"/>
        <w:shd w:val="clear" w:color="auto" w:fill="auto"/>
        <w:spacing w:line="235" w:lineRule="exact"/>
        <w:jc w:val="both"/>
      </w:pPr>
      <w:r>
        <w:t>errich</w:t>
      </w:r>
      <w:r>
        <w:t xml:space="preserve">tete „Rettungsasyl“ beherbergte etwa </w:t>
      </w:r>
      <w:proofErr w:type="spellStart"/>
      <w:r>
        <w:t>dreihun</w:t>
      </w:r>
      <w:r>
        <w:softHyphen/>
        <w:t>dert</w:t>
      </w:r>
      <w:proofErr w:type="spellEnd"/>
      <w:r>
        <w:t xml:space="preserve"> Menschen, größtenteils aus den ärmsten Schichten der Bevölkerung. In einer Aufstellung aus der Hand </w:t>
      </w:r>
      <w:proofErr w:type="spellStart"/>
      <w:r>
        <w:t>Ramabais</w:t>
      </w:r>
      <w:proofErr w:type="spellEnd"/>
      <w:r>
        <w:t xml:space="preserve"> selbst heißt es einmal: „ </w:t>
      </w:r>
      <w:proofErr w:type="spellStart"/>
      <w:r>
        <w:t>Einhundertund</w:t>
      </w:r>
      <w:proofErr w:type="spellEnd"/>
      <w:r>
        <w:t xml:space="preserve"> - fünfzig vornehme junge Mädchen und Frauen sind Tag und </w:t>
      </w:r>
      <w:r>
        <w:t>Nacht für ihre Gudscharati-</w:t>
      </w:r>
      <w:proofErr w:type="spellStart"/>
      <w:r>
        <w:t>Schwestem</w:t>
      </w:r>
      <w:proofErr w:type="spellEnd"/>
      <w:r>
        <w:t xml:space="preserve"> tätig. Von den 1350 Gudscharati-Mädchen sind etwa 150 noch nicht 7 Jahre alt, 500 zwischen 7 und 14, 600 14 bis 20 Jahre alt und die übrigen älter, aber alle unter 30 </w:t>
      </w:r>
      <w:proofErr w:type="gramStart"/>
      <w:r>
        <w:t>Jahren</w:t>
      </w:r>
      <w:proofErr w:type="gramEnd"/>
      <w:r>
        <w:t>. Deshalb wurde ein Plan für eine Schule von ü</w:t>
      </w:r>
      <w:r>
        <w:t xml:space="preserve">ber 50 Klassen mit den dazu gehörigen Lehrern aufgestellt. Alle Mädchen müssen zunächst das Alphabet lernen. Jede Angehörige der </w:t>
      </w:r>
      <w:proofErr w:type="spellStart"/>
      <w:r>
        <w:t>Normal</w:t>
      </w:r>
      <w:r>
        <w:softHyphen/>
        <w:t>schule</w:t>
      </w:r>
      <w:proofErr w:type="spellEnd"/>
      <w:r>
        <w:t xml:space="preserve"> </w:t>
      </w:r>
      <w:proofErr w:type="spellStart"/>
      <w:r>
        <w:t>muß</w:t>
      </w:r>
      <w:proofErr w:type="spellEnd"/>
      <w:r>
        <w:t xml:space="preserve"> täglich drei Unterrichtsstunden geben und sich während der übrigen Zeit weiterbilden. Im Kin</w:t>
      </w:r>
      <w:r>
        <w:softHyphen/>
        <w:t>dergarten werden</w:t>
      </w:r>
      <w:r>
        <w:t xml:space="preserve"> etwa 400 Kinder angeleitet und be</w:t>
      </w:r>
      <w:r>
        <w:softHyphen/>
        <w:t>schäftigt, während zugleich Kindergärtnerinnen darin ausgebildet werden. Nach Absolvierung der Elemen</w:t>
      </w:r>
      <w:r>
        <w:softHyphen/>
        <w:t xml:space="preserve">tarschule werden Begabte in die Hochschule </w:t>
      </w:r>
      <w:proofErr w:type="spellStart"/>
      <w:r>
        <w:t>versetjt</w:t>
      </w:r>
      <w:proofErr w:type="spellEnd"/>
      <w:r>
        <w:t>, während andere, die nicht befähigt sind, sich als Leh</w:t>
      </w:r>
      <w:r>
        <w:softHyphen/>
        <w:t>rerinnen ihr</w:t>
      </w:r>
      <w:r>
        <w:t xml:space="preserve"> Brot zu verdienen, in der in </w:t>
      </w:r>
      <w:proofErr w:type="spellStart"/>
      <w:r>
        <w:t>Mukti</w:t>
      </w:r>
      <w:proofErr w:type="spellEnd"/>
      <w:r>
        <w:t xml:space="preserve"> befind</w:t>
      </w:r>
      <w:r>
        <w:softHyphen/>
        <w:t>lichen Gewerbeschule einen Beruf ergreifen können. Diese Schülerinnen verbringen die Hälfte des Tages in der Handwerkerabteilung.“ Diese Zahlen sprechen ihre eigene Sprache und reden sehr deutlich. Selbst</w:t>
      </w:r>
      <w:r>
        <w:softHyphen/>
        <w:t>verständ</w:t>
      </w:r>
      <w:r>
        <w:t xml:space="preserve">lich ging das alles nicht ohne mannigfache neue Einrichtungen, eins ergab sich aus dem andern. Hier </w:t>
      </w:r>
      <w:proofErr w:type="spellStart"/>
      <w:r>
        <w:t>mußten</w:t>
      </w:r>
      <w:proofErr w:type="spellEnd"/>
      <w:r>
        <w:t xml:space="preserve"> Gärten angelegt, dort Häuser gebaut werden; hier war der Ausbau einer Küche nötig, dort </w:t>
      </w:r>
      <w:proofErr w:type="spellStart"/>
      <w:r>
        <w:t>mußten</w:t>
      </w:r>
      <w:proofErr w:type="spellEnd"/>
      <w:r>
        <w:t xml:space="preserve"> </w:t>
      </w:r>
      <w:proofErr w:type="spellStart"/>
      <w:r>
        <w:t>Plätje</w:t>
      </w:r>
      <w:proofErr w:type="spellEnd"/>
      <w:r>
        <w:t xml:space="preserve"> für neue Arbeit geschaffen werden.</w:t>
      </w:r>
    </w:p>
    <w:p w:rsidR="00E11430" w:rsidRDefault="00FA5146">
      <w:pPr>
        <w:pStyle w:val="Bodytext20"/>
        <w:framePr w:w="4680" w:h="7867" w:hRule="exact" w:wrap="none" w:vAnchor="page" w:hAnchor="page" w:x="772" w:y="933"/>
        <w:shd w:val="clear" w:color="auto" w:fill="auto"/>
        <w:spacing w:line="235" w:lineRule="exact"/>
        <w:ind w:firstLine="340"/>
        <w:jc w:val="both"/>
      </w:pPr>
      <w:r>
        <w:t xml:space="preserve">Aus einem </w:t>
      </w:r>
      <w:r>
        <w:t>andern Bericht entnehmen wir eine kurze Zusammenstellung aus der Zeit um 1900: „Gär</w:t>
      </w:r>
      <w:r>
        <w:softHyphen/>
        <w:t xml:space="preserve">ten </w:t>
      </w:r>
      <w:proofErr w:type="spellStart"/>
      <w:r>
        <w:t>cmd</w:t>
      </w:r>
      <w:proofErr w:type="spellEnd"/>
      <w:r>
        <w:t xml:space="preserve"> Felder, eine Ölpresse, eine Molkerei, eine</w:t>
      </w:r>
    </w:p>
    <w:p w:rsidR="00E11430" w:rsidRDefault="00FA5146">
      <w:pPr>
        <w:pStyle w:val="Headerorfooter40"/>
        <w:framePr w:wrap="none" w:vAnchor="page" w:hAnchor="page" w:x="781" w:y="9008"/>
        <w:shd w:val="clear" w:color="auto" w:fill="auto"/>
        <w:spacing w:line="160" w:lineRule="exact"/>
      </w:pPr>
      <w:r>
        <w:rPr>
          <w:rStyle w:val="Headerorfooter4Spacing0pt"/>
        </w:rPr>
        <w:t>60</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70" w:h="7863" w:hRule="exact" w:wrap="none" w:vAnchor="page" w:hAnchor="page" w:x="776" w:y="861"/>
        <w:shd w:val="clear" w:color="auto" w:fill="auto"/>
        <w:spacing w:line="235" w:lineRule="exact"/>
        <w:jc w:val="both"/>
      </w:pPr>
      <w:r>
        <w:t xml:space="preserve">Waschanstalt, eine Bäckerei, das Anfertigen einfacher indischer Gewänder, sowie von </w:t>
      </w:r>
      <w:r>
        <w:t xml:space="preserve">Kopfbedeckungen, </w:t>
      </w:r>
      <w:proofErr w:type="spellStart"/>
      <w:r>
        <w:t>Spieen</w:t>
      </w:r>
      <w:proofErr w:type="spellEnd"/>
      <w:r>
        <w:t>, Knöpfen, Seilen, Besen und Körben, das Spin</w:t>
      </w:r>
      <w:r>
        <w:softHyphen/>
        <w:t xml:space="preserve">nen von Wolle und Baumwolle, das Weben von </w:t>
      </w:r>
      <w:proofErr w:type="spellStart"/>
      <w:r>
        <w:t>Dek</w:t>
      </w:r>
      <w:proofErr w:type="spellEnd"/>
      <w:r>
        <w:t xml:space="preserve">- </w:t>
      </w:r>
      <w:proofErr w:type="spellStart"/>
      <w:r>
        <w:t>ken</w:t>
      </w:r>
      <w:proofErr w:type="spellEnd"/>
      <w:r>
        <w:t>, Teppichen, Saris und anderen Stoffen, das Ver</w:t>
      </w:r>
      <w:r>
        <w:softHyphen/>
        <w:t xml:space="preserve">fertigen von Stickereien und feinen Handarbeiten, Garnspulen, Getreiderösten, das </w:t>
      </w:r>
      <w:proofErr w:type="spellStart"/>
      <w:r>
        <w:t>Herste</w:t>
      </w:r>
      <w:r>
        <w:t>ilen</w:t>
      </w:r>
      <w:proofErr w:type="spellEnd"/>
      <w:r>
        <w:t xml:space="preserve"> von Zinn- und Blechgeräten für den Küchengebrauch und eine Färberei verschaffen vielen hundert Mädchen Beschäf</w:t>
      </w:r>
      <w:r>
        <w:softHyphen/>
        <w:t>tigung. In den lebten Monaten ist noch eine Drucker</w:t>
      </w:r>
      <w:r>
        <w:softHyphen/>
        <w:t>presse in der Anstalt eingerichtet worden.“</w:t>
      </w:r>
    </w:p>
    <w:p w:rsidR="00E11430" w:rsidRDefault="00FA5146">
      <w:pPr>
        <w:pStyle w:val="Bodytext20"/>
        <w:framePr w:w="4670" w:h="7863" w:hRule="exact" w:wrap="none" w:vAnchor="page" w:hAnchor="page" w:x="776" w:y="861"/>
        <w:shd w:val="clear" w:color="auto" w:fill="auto"/>
        <w:spacing w:line="235" w:lineRule="exact"/>
        <w:ind w:firstLine="340"/>
        <w:jc w:val="both"/>
      </w:pPr>
      <w:r>
        <w:t>Noch einige Zahlen müssen genannt werden, um</w:t>
      </w:r>
      <w:r>
        <w:t xml:space="preserve"> zu zeigen, was das alles auch für </w:t>
      </w:r>
      <w:proofErr w:type="spellStart"/>
      <w:r>
        <w:t>Ramabai</w:t>
      </w:r>
      <w:proofErr w:type="spellEnd"/>
      <w:r>
        <w:t xml:space="preserve"> persönlich bedeutete: ihr Tagewerk begann morgens vor vier Uhr und endete selten abends vor neun Uhr. Dann schmerzten ihre Füße, und der Kopf war müde, und doch: sie hat in einem Brief gesagt: „Die Herrschaft ist </w:t>
      </w:r>
      <w:r>
        <w:t xml:space="preserve">auf seiner Schulter, dachte ich, und welch ein Segen, </w:t>
      </w:r>
      <w:proofErr w:type="spellStart"/>
      <w:r>
        <w:t>daß</w:t>
      </w:r>
      <w:proofErr w:type="spellEnd"/>
      <w:r>
        <w:t xml:space="preserve"> diese ganze Last nicht auf mir ruht, sondern </w:t>
      </w:r>
      <w:proofErr w:type="spellStart"/>
      <w:r>
        <w:t>daß</w:t>
      </w:r>
      <w:proofErr w:type="spellEnd"/>
      <w:r>
        <w:t xml:space="preserve"> er sie auf seinen Schultern trägt! Nun kann ich leichten Herzens schlafen.“</w:t>
      </w:r>
    </w:p>
    <w:p w:rsidR="00E11430" w:rsidRDefault="00FA5146">
      <w:pPr>
        <w:pStyle w:val="Bodytext20"/>
        <w:framePr w:w="4670" w:h="7863" w:hRule="exact" w:wrap="none" w:vAnchor="page" w:hAnchor="page" w:x="776" w:y="861"/>
        <w:shd w:val="clear" w:color="auto" w:fill="auto"/>
        <w:spacing w:line="235" w:lineRule="exact"/>
        <w:ind w:firstLine="340"/>
        <w:jc w:val="both"/>
      </w:pPr>
      <w:r>
        <w:t xml:space="preserve">Etwa zweiundzwanzig Jahre hat </w:t>
      </w:r>
      <w:proofErr w:type="spellStart"/>
      <w:r>
        <w:t>Ramabai</w:t>
      </w:r>
      <w:proofErr w:type="spellEnd"/>
      <w:r>
        <w:t xml:space="preserve"> diese Arbeit getan — ohne Unterbrec</w:t>
      </w:r>
      <w:r>
        <w:t xml:space="preserve">hung, kaum </w:t>
      </w:r>
      <w:proofErr w:type="spellStart"/>
      <w:r>
        <w:t>daß</w:t>
      </w:r>
      <w:proofErr w:type="spellEnd"/>
      <w:r>
        <w:t xml:space="preserve"> sie Ferien haben konnte — — nur 66 Jahre ist sie alt geworden — sie konnte auf ein erfülltes Leben zu</w:t>
      </w:r>
      <w:r>
        <w:softHyphen/>
        <w:t>rückschauen.</w:t>
      </w:r>
    </w:p>
    <w:p w:rsidR="00E11430" w:rsidRDefault="00FA5146">
      <w:pPr>
        <w:pStyle w:val="Bodytext20"/>
        <w:framePr w:w="4670" w:h="7863" w:hRule="exact" w:wrap="none" w:vAnchor="page" w:hAnchor="page" w:x="776" w:y="861"/>
        <w:shd w:val="clear" w:color="auto" w:fill="auto"/>
        <w:spacing w:line="235" w:lineRule="exact"/>
        <w:ind w:firstLine="340"/>
        <w:jc w:val="both"/>
      </w:pPr>
      <w:r>
        <w:t xml:space="preserve">Aber das alles ist nur der äußere Rahmen für etwas viel Größeres, </w:t>
      </w:r>
      <w:r>
        <w:rPr>
          <w:rStyle w:val="Bodytext2Spacing1pt"/>
        </w:rPr>
        <w:t>Gottes Geist</w:t>
      </w:r>
      <w:r>
        <w:t xml:space="preserve"> war in dem allen an der Arbeit, und er gab nich</w:t>
      </w:r>
      <w:r>
        <w:t xml:space="preserve">t nur Segen für das äußere Durchkommen, sondern schenkte innere Segnungen, er ließ eine </w:t>
      </w:r>
      <w:r>
        <w:rPr>
          <w:rStyle w:val="Bodytext2Spacing1pt"/>
        </w:rPr>
        <w:t>Erweckung</w:t>
      </w:r>
      <w:r>
        <w:t xml:space="preserve"> kommen und damit eine Beglaubigung der ganzen Arbeit, wie sie</w:t>
      </w:r>
    </w:p>
    <w:p w:rsidR="00E11430" w:rsidRDefault="00FA5146">
      <w:pPr>
        <w:pStyle w:val="Headerorfooter20"/>
        <w:framePr w:wrap="none" w:vAnchor="page" w:hAnchor="page" w:x="5207" w:y="8964"/>
        <w:shd w:val="clear" w:color="auto" w:fill="auto"/>
        <w:spacing w:line="140" w:lineRule="exact"/>
      </w:pPr>
      <w:r>
        <w:rPr>
          <w:rStyle w:val="Headerorfooter2Spacing0pt"/>
        </w:rPr>
        <w:t>61</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40"/>
        <w:framePr w:w="4670" w:h="7873" w:hRule="exact" w:wrap="none" w:vAnchor="page" w:hAnchor="page" w:x="776" w:y="918"/>
        <w:shd w:val="clear" w:color="auto" w:fill="auto"/>
        <w:spacing w:before="0" w:line="235" w:lineRule="exact"/>
        <w:jc w:val="both"/>
      </w:pPr>
      <w:proofErr w:type="spellStart"/>
      <w:r>
        <w:t>Ramabai</w:t>
      </w:r>
      <w:proofErr w:type="spellEnd"/>
      <w:r>
        <w:t xml:space="preserve"> erbeten und doch kaum in diesem Ausmaß erwartet hatte.</w:t>
      </w:r>
    </w:p>
    <w:p w:rsidR="00E11430" w:rsidRDefault="00FA5146">
      <w:pPr>
        <w:pStyle w:val="Bodytext40"/>
        <w:framePr w:w="4670" w:h="7873" w:hRule="exact" w:wrap="none" w:vAnchor="page" w:hAnchor="page" w:x="776" w:y="918"/>
        <w:shd w:val="clear" w:color="auto" w:fill="auto"/>
        <w:spacing w:before="0" w:line="235" w:lineRule="exact"/>
        <w:ind w:firstLine="340"/>
        <w:jc w:val="both"/>
      </w:pPr>
      <w:r>
        <w:t>Erweckun</w:t>
      </w:r>
      <w:r>
        <w:t>gen kann man kaum je recht schildern. Das eigentliche Geschehen entzieht sich überall der Beschreibung, weil es zu heilig und geheimnisvoll ist, weil es sich in den Herzen der Menschen abspielt und sich den Augen der Welt entzieht. Und doch ist jede Erweck</w:t>
      </w:r>
      <w:r>
        <w:t xml:space="preserve">ung zu </w:t>
      </w:r>
      <w:r>
        <w:rPr>
          <w:rStyle w:val="Bodytext4Spacing1pt"/>
        </w:rPr>
        <w:t>erkennen,</w:t>
      </w:r>
      <w:r>
        <w:t xml:space="preserve"> weil ja Herzensvorgänge sichtbar werden müssen in den Taten des Alltags und ohne solche sichtbaren Früchte kein rechtes </w:t>
      </w:r>
      <w:proofErr w:type="spellStart"/>
      <w:r>
        <w:t>Glaubens</w:t>
      </w:r>
      <w:r>
        <w:softHyphen/>
        <w:t>erwachen</w:t>
      </w:r>
      <w:proofErr w:type="spellEnd"/>
      <w:r>
        <w:t xml:space="preserve"> gedacht werden kann.</w:t>
      </w:r>
    </w:p>
    <w:p w:rsidR="00E11430" w:rsidRDefault="00FA5146">
      <w:pPr>
        <w:pStyle w:val="Bodytext20"/>
        <w:framePr w:w="4670" w:h="7873" w:hRule="exact" w:wrap="none" w:vAnchor="page" w:hAnchor="page" w:x="776" w:y="918"/>
        <w:shd w:val="clear" w:color="auto" w:fill="auto"/>
        <w:spacing w:line="235" w:lineRule="exact"/>
        <w:ind w:firstLine="340"/>
        <w:jc w:val="both"/>
      </w:pPr>
      <w:r>
        <w:t xml:space="preserve">Es war im Dezember 1901, </w:t>
      </w:r>
      <w:proofErr w:type="spellStart"/>
      <w:r>
        <w:t>daß</w:t>
      </w:r>
      <w:proofErr w:type="spellEnd"/>
      <w:r>
        <w:t xml:space="preserve"> man in den Häu</w:t>
      </w:r>
      <w:r>
        <w:softHyphen/>
        <w:t xml:space="preserve">sern </w:t>
      </w:r>
      <w:proofErr w:type="spellStart"/>
      <w:r>
        <w:t>Muktis</w:t>
      </w:r>
      <w:proofErr w:type="spellEnd"/>
      <w:r>
        <w:t xml:space="preserve"> spüren konnte: der </w:t>
      </w:r>
      <w:r>
        <w:rPr>
          <w:rStyle w:val="Bodytext2Spacing1pt"/>
        </w:rPr>
        <w:t>Geist</w:t>
      </w:r>
      <w:r>
        <w:rPr>
          <w:rStyle w:val="Bodytext2Spacing1pt"/>
        </w:rPr>
        <w:t xml:space="preserve"> Gottes fing an zu wehen.</w:t>
      </w:r>
      <w:r>
        <w:t xml:space="preserve"> Es wurden in diesen Wochen 1 200 Menschen, vor allem junge Menschen </w:t>
      </w:r>
      <w:r>
        <w:rPr>
          <w:rStyle w:val="Bodytext2Spacing1pt"/>
        </w:rPr>
        <w:t xml:space="preserve">getauft; </w:t>
      </w:r>
      <w:r>
        <w:t>sie hatten diese Taufe begehrt, und sie wurde ihnen nicht gewehrt. Es gingen vielfacher Unterricht und mannigfache Lehrunterweisung voran, es war in vie</w:t>
      </w:r>
      <w:r>
        <w:softHyphen/>
      </w:r>
      <w:r>
        <w:t>len Versammlungen Gottes Wort auf verschiedenste Weise gesagt und an die jungen Herzen herange</w:t>
      </w:r>
      <w:r>
        <w:softHyphen/>
        <w:t>bracht worden, vor allem war treue Gebetsarbeit ge</w:t>
      </w:r>
      <w:r>
        <w:softHyphen/>
        <w:t xml:space="preserve">schehen. So heißt es in zwei kurzen </w:t>
      </w:r>
      <w:proofErr w:type="spellStart"/>
      <w:r>
        <w:t>Sätjen</w:t>
      </w:r>
      <w:proofErr w:type="spellEnd"/>
      <w:r>
        <w:t xml:space="preserve"> in einem Bericht, den Pfarrer </w:t>
      </w:r>
      <w:proofErr w:type="spellStart"/>
      <w:r>
        <w:t>Butcher</w:t>
      </w:r>
      <w:proofErr w:type="spellEnd"/>
      <w:r>
        <w:t xml:space="preserve"> von der </w:t>
      </w:r>
      <w:proofErr w:type="spellStart"/>
      <w:r>
        <w:t>engl</w:t>
      </w:r>
      <w:proofErr w:type="spellEnd"/>
      <w:r>
        <w:t>, kirchlichen Mis</w:t>
      </w:r>
      <w:r>
        <w:t>sion gegeben hat: „</w:t>
      </w:r>
      <w:proofErr w:type="spellStart"/>
      <w:r>
        <w:t>Pandita</w:t>
      </w:r>
      <w:proofErr w:type="spellEnd"/>
      <w:r>
        <w:t xml:space="preserve"> leitete mit erstaunlicher Klugheit die ganze Bewegung und förderte sie in jeder Weise, so </w:t>
      </w:r>
      <w:proofErr w:type="spellStart"/>
      <w:r>
        <w:t>daß</w:t>
      </w:r>
      <w:proofErr w:type="spellEnd"/>
      <w:r>
        <w:t xml:space="preserve"> wirklich andauernde geistliche Wirkungen erzielt wurden. Die dauernden Früchte bestanden in der aufrichtigen Bekehrung von vielen hunde</w:t>
      </w:r>
      <w:r>
        <w:t>rt Frauen und der Einsegnung einer großen An</w:t>
      </w:r>
      <w:r>
        <w:softHyphen/>
        <w:t>zahl von ihnen; diese wurden dann eifrig, von Chri</w:t>
      </w:r>
      <w:r>
        <w:softHyphen/>
        <w:t xml:space="preserve">stus zu zeugen und für ihn zu wirken.“ Und </w:t>
      </w:r>
      <w:r>
        <w:rPr>
          <w:rStyle w:val="Bodytext2Spacing1pt"/>
        </w:rPr>
        <w:t>dann brach es durch.</w:t>
      </w:r>
      <w:r>
        <w:t xml:space="preserve"> Die vielen Taufen waren natür</w:t>
      </w:r>
      <w:r>
        <w:softHyphen/>
        <w:t>lich nicht das einzige sichtbare Geschehen, obwohl es</w:t>
      </w:r>
    </w:p>
    <w:p w:rsidR="00E11430" w:rsidRDefault="00FA5146">
      <w:pPr>
        <w:pStyle w:val="Headerorfooter0"/>
        <w:framePr w:wrap="none" w:vAnchor="page" w:hAnchor="page" w:x="776" w:y="9028"/>
        <w:shd w:val="clear" w:color="auto" w:fill="auto"/>
        <w:spacing w:line="160" w:lineRule="exact"/>
      </w:pPr>
      <w:r>
        <w:t>62</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40"/>
        <w:framePr w:w="4728" w:h="7901" w:hRule="exact" w:wrap="none" w:vAnchor="page" w:hAnchor="page" w:x="748" w:y="899"/>
        <w:shd w:val="clear" w:color="auto" w:fill="auto"/>
        <w:spacing w:before="0" w:line="235" w:lineRule="exact"/>
        <w:jc w:val="both"/>
      </w:pPr>
      <w:r>
        <w:t>eine ungeheure Bewegung gab, als so viele sich zum Taufunterricht und zur Taufe meldeten. Das Entschei</w:t>
      </w:r>
      <w:r>
        <w:softHyphen/>
        <w:t xml:space="preserve">dende war, </w:t>
      </w:r>
      <w:proofErr w:type="spellStart"/>
      <w:r>
        <w:t>daß</w:t>
      </w:r>
      <w:proofErr w:type="spellEnd"/>
      <w:r>
        <w:t xml:space="preserve"> diese zuchtlosen Mädchen, die vielfach aus dem gröbsten Heidentum kamen und in tiefstem Aberglauben aufgewachsen wa</w:t>
      </w:r>
      <w:r>
        <w:t xml:space="preserve">ren, </w:t>
      </w:r>
      <w:proofErr w:type="spellStart"/>
      <w:r>
        <w:t>jetjt</w:t>
      </w:r>
      <w:proofErr w:type="spellEnd"/>
      <w:r>
        <w:t xml:space="preserve"> spürbar unter die Zucht des Heiligen Geistes kamen. </w:t>
      </w:r>
      <w:proofErr w:type="spellStart"/>
      <w:r>
        <w:t>Ramabai</w:t>
      </w:r>
      <w:proofErr w:type="spellEnd"/>
      <w:r>
        <w:t xml:space="preserve"> hat es mit ihren Mitarbeiterinnen staunend beobachtet und dankbar bezeugt: an die Stelle der Lüge trat Ehrlich</w:t>
      </w:r>
      <w:r>
        <w:softHyphen/>
        <w:t>keit, an die Stelle des Schmuses Reinheit, das vielfach so mürrische Wesen</w:t>
      </w:r>
      <w:r>
        <w:t xml:space="preserve"> auch der jungen Menschen wich dem Frohsinn. Manche </w:t>
      </w:r>
      <w:proofErr w:type="spellStart"/>
      <w:r>
        <w:t>mußten</w:t>
      </w:r>
      <w:proofErr w:type="spellEnd"/>
      <w:r>
        <w:t xml:space="preserve"> von schweren Bindun</w:t>
      </w:r>
      <w:r>
        <w:softHyphen/>
        <w:t>gen gelöst werden, und das geschah oft nicht ohne heiße Kämpfe, ja unter lautem Weinen, aber Hun</w:t>
      </w:r>
      <w:r>
        <w:softHyphen/>
        <w:t>derte erlebten es und dankten Gott und Christus da</w:t>
      </w:r>
      <w:r>
        <w:softHyphen/>
        <w:t xml:space="preserve">für. Neben dem neuen Wandel, </w:t>
      </w:r>
      <w:r>
        <w:t xml:space="preserve">der ja von allen gesehen werden konnte, war eine </w:t>
      </w:r>
      <w:r>
        <w:rPr>
          <w:rStyle w:val="Bodytext4Spacing1pt"/>
        </w:rPr>
        <w:t>Frucht dieser Erweckung</w:t>
      </w:r>
      <w:r>
        <w:t xml:space="preserve"> auch die, </w:t>
      </w:r>
      <w:proofErr w:type="spellStart"/>
      <w:r>
        <w:t>daß</w:t>
      </w:r>
      <w:proofErr w:type="spellEnd"/>
      <w:r>
        <w:t xml:space="preserve"> </w:t>
      </w:r>
      <w:proofErr w:type="spellStart"/>
      <w:r>
        <w:t>je§t</w:t>
      </w:r>
      <w:proofErr w:type="spellEnd"/>
      <w:r>
        <w:t xml:space="preserve"> Gruppen von Frauen aus </w:t>
      </w:r>
      <w:proofErr w:type="spellStart"/>
      <w:r>
        <w:t>Mukti</w:t>
      </w:r>
      <w:proofErr w:type="spellEnd"/>
      <w:r>
        <w:t xml:space="preserve"> hinausgingen, um anderen von ihren Er</w:t>
      </w:r>
      <w:r>
        <w:softHyphen/>
        <w:t>fahrungen zu sagen. Die Verantwortung für ihre Um</w:t>
      </w:r>
      <w:r>
        <w:softHyphen/>
        <w:t>gebung wurde ihnen aufs Herz gelegt, und manche</w:t>
      </w:r>
      <w:r>
        <w:t xml:space="preserve"> Versammlung unter freiem Himmel in den Straßen der Stadt und ihrer Umgebung legte Zeugnis dafür ab, </w:t>
      </w:r>
      <w:proofErr w:type="spellStart"/>
      <w:r>
        <w:t>daß</w:t>
      </w:r>
      <w:proofErr w:type="spellEnd"/>
      <w:r>
        <w:t xml:space="preserve"> hier Menschen unter die Gewalt des Christus gekommen waren.</w:t>
      </w:r>
    </w:p>
    <w:p w:rsidR="00E11430" w:rsidRDefault="00FA5146">
      <w:pPr>
        <w:pStyle w:val="Bodytext40"/>
        <w:framePr w:w="4728" w:h="7901" w:hRule="exact" w:wrap="none" w:vAnchor="page" w:hAnchor="page" w:x="748" w:y="899"/>
        <w:shd w:val="clear" w:color="auto" w:fill="auto"/>
        <w:spacing w:before="0" w:line="235" w:lineRule="exact"/>
        <w:ind w:firstLine="360"/>
        <w:jc w:val="both"/>
      </w:pPr>
      <w:r>
        <w:t>Die Voraussetzung jeder Erweckung liegt bei Gott; wir wissen nicht, wann es ihm gefällt, be</w:t>
      </w:r>
      <w:r>
        <w:t xml:space="preserve">sondere </w:t>
      </w:r>
      <w:proofErr w:type="spellStart"/>
      <w:r>
        <w:t>Er</w:t>
      </w:r>
      <w:r>
        <w:softHyphen/>
        <w:t>weckungszeiten</w:t>
      </w:r>
      <w:proofErr w:type="spellEnd"/>
      <w:r>
        <w:t xml:space="preserve"> zu schenken. „Der Geist Gottes weht, wo und wann er will“, und doch wartet Gott auf Menschen, die ihm zur Verfügung stehen und nicht aufhören, ihn anzurufen. Das war auch in </w:t>
      </w:r>
      <w:proofErr w:type="spellStart"/>
      <w:r>
        <w:t>Mukti</w:t>
      </w:r>
      <w:proofErr w:type="spellEnd"/>
      <w:r>
        <w:t xml:space="preserve"> ge</w:t>
      </w:r>
      <w:r>
        <w:softHyphen/>
        <w:t xml:space="preserve">schehen und geschah treu Tag für Tag. In </w:t>
      </w:r>
      <w:proofErr w:type="spellStart"/>
      <w:r>
        <w:t>Ramaba</w:t>
      </w:r>
      <w:r>
        <w:t>is</w:t>
      </w:r>
      <w:proofErr w:type="spellEnd"/>
      <w:r>
        <w:t xml:space="preserve"> Lebensbeschreibung heißt es: „Sie wollte für die ihr anvertrauten Menschen nur eins: </w:t>
      </w:r>
      <w:proofErr w:type="spellStart"/>
      <w:r>
        <w:t>daß</w:t>
      </w:r>
      <w:proofErr w:type="spellEnd"/>
      <w:r>
        <w:t xml:space="preserve"> sie gerettet </w:t>
      </w:r>
      <w:proofErr w:type="spellStart"/>
      <w:r>
        <w:t>wür</w:t>
      </w:r>
      <w:proofErr w:type="spellEnd"/>
      <w:r>
        <w:t>-</w:t>
      </w:r>
    </w:p>
    <w:p w:rsidR="00E11430" w:rsidRDefault="00FA5146">
      <w:pPr>
        <w:pStyle w:val="Headerorfooter20"/>
        <w:framePr w:wrap="none" w:vAnchor="page" w:hAnchor="page" w:x="5236" w:y="9021"/>
        <w:shd w:val="clear" w:color="auto" w:fill="auto"/>
        <w:spacing w:line="140" w:lineRule="exact"/>
      </w:pPr>
      <w:r>
        <w:rPr>
          <w:rStyle w:val="Headerorfooter2Spacing0pt"/>
        </w:rPr>
        <w:t>63</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75" w:h="7857" w:hRule="exact" w:wrap="none" w:vAnchor="page" w:hAnchor="page" w:x="774" w:y="976"/>
        <w:shd w:val="clear" w:color="auto" w:fill="auto"/>
        <w:spacing w:line="235" w:lineRule="exact"/>
        <w:jc w:val="both"/>
      </w:pPr>
      <w:r>
        <w:t>den. Das konnte nur auf einem einzigen Wege gesche</w:t>
      </w:r>
      <w:r>
        <w:softHyphen/>
        <w:t xml:space="preserve">hen: durch Gebet. Das </w:t>
      </w:r>
      <w:proofErr w:type="spellStart"/>
      <w:r>
        <w:t>wußte</w:t>
      </w:r>
      <w:proofErr w:type="spellEnd"/>
      <w:r>
        <w:t xml:space="preserve"> die </w:t>
      </w:r>
      <w:proofErr w:type="spellStart"/>
      <w:r>
        <w:t>Pandita</w:t>
      </w:r>
      <w:proofErr w:type="spellEnd"/>
      <w:r>
        <w:t>, und die Pflicht des Gebets wu</w:t>
      </w:r>
      <w:r>
        <w:t>rde bis zum äußersten von ihr erfüllt.“ Lange vor Tagesanbruch stand sie auf und be</w:t>
      </w:r>
      <w:r>
        <w:softHyphen/>
        <w:t>schäftigte sich in ihrem Zimmer mit Gebet und Für</w:t>
      </w:r>
      <w:r>
        <w:softHyphen/>
        <w:t>bitte, bis die weltlichen Tagesarbeiten anfingen. Ihr Tagebuch täglicher Pflichten beginnt mit den Worten: „Um vier Uhr mo</w:t>
      </w:r>
      <w:r>
        <w:t>rgens läutete die große Kirchen</w:t>
      </w:r>
      <w:r>
        <w:softHyphen/>
        <w:t>glocke zum Aufstehen. Ich war schon auf.“ Vier Uhr ist wohl für jeden eine frühe Zeit zum Aufstehen, aber durch einen anderen Ruf war sie schon vorher geweckt worden. Um ihr Gebet in dringenden Fällen zu vertiefen und zu ver</w:t>
      </w:r>
      <w:r>
        <w:t>stärken, fastete sie auch öfters. Für einen Menschen mit so lebendigem Gottesglauben, der andauernd schwere Verantwortungslasten zu tra</w:t>
      </w:r>
      <w:r>
        <w:softHyphen/>
        <w:t>gen hatte, war es das Natürlichste von der Welt, zu beten und zeitweise zu fasten, und so oft sie es tat und auf Gebetse</w:t>
      </w:r>
      <w:r>
        <w:t>rhörung wartete, wurde ihr Vertrauen zu dem, welchem sie alle ihre Sorgen übergab, noch ge</w:t>
      </w:r>
      <w:r>
        <w:softHyphen/>
        <w:t xml:space="preserve">stärkt. Es gibt mannigfache Berichte von </w:t>
      </w:r>
      <w:proofErr w:type="spellStart"/>
      <w:r>
        <w:t>Gebetserhö</w:t>
      </w:r>
      <w:r>
        <w:softHyphen/>
        <w:t>rungen</w:t>
      </w:r>
      <w:proofErr w:type="spellEnd"/>
      <w:r>
        <w:t xml:space="preserve">, die ihr </w:t>
      </w:r>
      <w:proofErr w:type="spellStart"/>
      <w:r>
        <w:t>zuteil wurden</w:t>
      </w:r>
      <w:proofErr w:type="spellEnd"/>
      <w:r>
        <w:t>; eine von ihrer Tochter erzählte soll hier als Probe mitgeteilt werden. Eine der Gr</w:t>
      </w:r>
      <w:r>
        <w:t>ashütten, in denen 1901 die geretteten Frauen unter</w:t>
      </w:r>
      <w:r>
        <w:softHyphen/>
        <w:t>gebracht wurden, geriet in Brand. Der Wind kam von Osten und trieb die Flammen mit großer Schnellig</w:t>
      </w:r>
      <w:r>
        <w:softHyphen/>
        <w:t xml:space="preserve">keit den Schulgebäuden zu. Die Gefahr wuchs mit jeder Minute. „Mutter betete ohne </w:t>
      </w:r>
      <w:proofErr w:type="spellStart"/>
      <w:r>
        <w:t>Unterlaß</w:t>
      </w:r>
      <w:proofErr w:type="spellEnd"/>
      <w:r>
        <w:t xml:space="preserve">, </w:t>
      </w:r>
      <w:proofErr w:type="spellStart"/>
      <w:r>
        <w:t>daß</w:t>
      </w:r>
      <w:proofErr w:type="spellEnd"/>
      <w:r>
        <w:t xml:space="preserve"> Gott uns</w:t>
      </w:r>
      <w:r>
        <w:t xml:space="preserve"> auf irgendeine Weise helfen möge. Die Männer strengten sich aufs äußerste an, aber auch sie verloren den Mut. Da änderte </w:t>
      </w:r>
      <w:proofErr w:type="spellStart"/>
      <w:r>
        <w:t>plötjlich</w:t>
      </w:r>
      <w:proofErr w:type="spellEnd"/>
      <w:r>
        <w:t>, wie durch ein Wunder, der Wind seine Richtung und kam von Westen anstatt von Osten; der Brand konnte gelöscht werden.“</w:t>
      </w:r>
    </w:p>
    <w:p w:rsidR="00E11430" w:rsidRDefault="00FA5146">
      <w:pPr>
        <w:pStyle w:val="Bodytext20"/>
        <w:framePr w:w="4675" w:h="7857" w:hRule="exact" w:wrap="none" w:vAnchor="page" w:hAnchor="page" w:x="774" w:y="976"/>
        <w:shd w:val="clear" w:color="auto" w:fill="auto"/>
        <w:spacing w:line="235" w:lineRule="exact"/>
        <w:jc w:val="right"/>
      </w:pPr>
      <w:r>
        <w:t>Aber</w:t>
      </w:r>
      <w:r>
        <w:t xml:space="preserve"> nicht nur allein betete die Hausmutter für</w:t>
      </w:r>
    </w:p>
    <w:p w:rsidR="00E11430" w:rsidRDefault="00FA5146">
      <w:pPr>
        <w:pStyle w:val="Headerorfooter0"/>
        <w:framePr w:wrap="none" w:vAnchor="page" w:hAnchor="page" w:x="788" w:y="9037"/>
        <w:shd w:val="clear" w:color="auto" w:fill="auto"/>
        <w:spacing w:line="160" w:lineRule="exact"/>
      </w:pPr>
      <w:r>
        <w:rPr>
          <w:rStyle w:val="HeaderorfooterSpacing0pt"/>
        </w:rPr>
        <w:t>64</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4" w:h="7843" w:hRule="exact" w:wrap="none" w:vAnchor="page" w:hAnchor="page" w:x="764" w:y="870"/>
        <w:shd w:val="clear" w:color="auto" w:fill="auto"/>
        <w:spacing w:line="235" w:lineRule="exact"/>
        <w:jc w:val="both"/>
      </w:pPr>
      <w:r>
        <w:t xml:space="preserve">alle Menschen ihres Hauses, sie gründete im Frühjahr 1905 einen besonderen </w:t>
      </w:r>
      <w:r>
        <w:rPr>
          <w:rStyle w:val="Bodytext2Spacing1pt"/>
        </w:rPr>
        <w:t>Gebetskreis.</w:t>
      </w:r>
      <w:r>
        <w:t xml:space="preserve"> „Ungefähr siebzig von uns versammelten sich jeden Morgen und beteten für die wahre Bekehrung aller </w:t>
      </w:r>
      <w:r>
        <w:t>Christen In</w:t>
      </w:r>
      <w:r>
        <w:softHyphen/>
        <w:t xml:space="preserve">diens, uns selbst mit inbegriffen, und für eine erneute Ausgießung des Heiligen Geistes über alle Christen aller Länder. Nachdem wir sechs Monate also gebetet hatten, sandte uns der Herr </w:t>
      </w:r>
      <w:proofErr w:type="spellStart"/>
      <w:r>
        <w:t>gnädiglich</w:t>
      </w:r>
      <w:proofErr w:type="spellEnd"/>
      <w:r>
        <w:t xml:space="preserve"> eine wunder</w:t>
      </w:r>
      <w:r>
        <w:softHyphen/>
        <w:t>bare Erweckung des Heiligen Geiste</w:t>
      </w:r>
      <w:r>
        <w:t xml:space="preserve">s in unsere Mitte und auch in viele Schulen und </w:t>
      </w:r>
      <w:proofErr w:type="spellStart"/>
      <w:r>
        <w:t>Kirdien</w:t>
      </w:r>
      <w:proofErr w:type="spellEnd"/>
      <w:r>
        <w:t xml:space="preserve"> unseres Lan</w:t>
      </w:r>
      <w:r>
        <w:softHyphen/>
        <w:t>des. Die Folgen dieser Erweckung waren außerordent</w:t>
      </w:r>
      <w:r>
        <w:softHyphen/>
        <w:t>lich segensreich.“</w:t>
      </w:r>
    </w:p>
    <w:p w:rsidR="00E11430" w:rsidRDefault="00FA5146">
      <w:pPr>
        <w:pStyle w:val="Bodytext20"/>
        <w:framePr w:w="4694" w:h="7843" w:hRule="exact" w:wrap="none" w:vAnchor="page" w:hAnchor="page" w:x="764" w:y="870"/>
        <w:shd w:val="clear" w:color="auto" w:fill="auto"/>
        <w:spacing w:line="235" w:lineRule="exact"/>
        <w:ind w:firstLine="340"/>
        <w:jc w:val="both"/>
      </w:pPr>
      <w:r>
        <w:t>Bei dieser Erweckung wirkte der Herr auch die Gabe der Weissagung. Durch die vollmächtige Ver</w:t>
      </w:r>
      <w:r>
        <w:softHyphen/>
        <w:t>kündigung des Wortes Got</w:t>
      </w:r>
      <w:r>
        <w:t>tes kamen viele zur Ent</w:t>
      </w:r>
      <w:r>
        <w:softHyphen/>
        <w:t xml:space="preserve">scheidung für Christus. Auch Heilungen kamen vor. Bei vereinzeltem Auftreten von Zungenreden war Ra- </w:t>
      </w:r>
      <w:proofErr w:type="spellStart"/>
      <w:r>
        <w:t>mabai</w:t>
      </w:r>
      <w:proofErr w:type="spellEnd"/>
      <w:r>
        <w:t xml:space="preserve"> sehr besorgt und nüchtern. Sie äußerte einmal: „Liebe, vollkommene Liebe ist das einzige, notwen</w:t>
      </w:r>
      <w:r>
        <w:softHyphen/>
        <w:t xml:space="preserve">dige Merkmal vom </w:t>
      </w:r>
      <w:proofErr w:type="spellStart"/>
      <w:r>
        <w:t>Besi</w:t>
      </w:r>
      <w:proofErr w:type="spellEnd"/>
      <w:r>
        <w:t>§ des H</w:t>
      </w:r>
      <w:r>
        <w:t>eiligen Geistes.“ Wenn der Herr zur Bekräftigung der Heilsbotschaft auch Heilungen und Zungenreden schenkte, dann war es ihr ein Hauptanliegen, den Willen des Herrn zu er</w:t>
      </w:r>
      <w:r>
        <w:softHyphen/>
        <w:t xml:space="preserve">kennen und nur dann um diese Gaben zu bitten, wenn sie zur Verherrlichung des Namens </w:t>
      </w:r>
      <w:r>
        <w:t xml:space="preserve">des Herrn und zur Gewinnung von Menschenseelen dienen würden. Als </w:t>
      </w:r>
      <w:proofErr w:type="spellStart"/>
      <w:r>
        <w:t>Ramabai</w:t>
      </w:r>
      <w:proofErr w:type="spellEnd"/>
      <w:r>
        <w:t xml:space="preserve"> einmal in ihrer ruhigen Art das 8. Kapitel des Johannes-Evangeliums auslegte, fingen </w:t>
      </w:r>
      <w:proofErr w:type="spellStart"/>
      <w:r>
        <w:t>plö^lich</w:t>
      </w:r>
      <w:proofErr w:type="spellEnd"/>
      <w:r>
        <w:t xml:space="preserve"> viele der zuhörenden Mädchen laut zu beten an, so </w:t>
      </w:r>
      <w:proofErr w:type="spellStart"/>
      <w:r>
        <w:t>daß</w:t>
      </w:r>
      <w:proofErr w:type="spellEnd"/>
      <w:r>
        <w:t xml:space="preserve"> </w:t>
      </w:r>
      <w:proofErr w:type="spellStart"/>
      <w:r>
        <w:t>Ramabai</w:t>
      </w:r>
      <w:proofErr w:type="spellEnd"/>
      <w:r>
        <w:t xml:space="preserve"> sich unterbrechen </w:t>
      </w:r>
      <w:proofErr w:type="spellStart"/>
      <w:r>
        <w:t>mußte</w:t>
      </w:r>
      <w:proofErr w:type="spellEnd"/>
      <w:r>
        <w:t>. M</w:t>
      </w:r>
      <w:r>
        <w:t xml:space="preserve">an spürte, </w:t>
      </w:r>
      <w:proofErr w:type="spellStart"/>
      <w:r>
        <w:t>daß</w:t>
      </w:r>
      <w:proofErr w:type="spellEnd"/>
      <w:r>
        <w:t xml:space="preserve"> </w:t>
      </w:r>
      <w:proofErr w:type="spellStart"/>
      <w:r>
        <w:t>trotj</w:t>
      </w:r>
      <w:proofErr w:type="spellEnd"/>
      <w:r>
        <w:t xml:space="preserve"> </w:t>
      </w:r>
      <w:proofErr w:type="gramStart"/>
      <w:r>
        <w:t>dem gewaltigen</w:t>
      </w:r>
      <w:proofErr w:type="gramEnd"/>
      <w:r>
        <w:t xml:space="preserve"> Stimmengewirr der Geist Gottes wirkte. Die Mädchen waren nach solchen Er</w:t>
      </w:r>
      <w:r>
        <w:softHyphen/>
        <w:t>fahrungen viel aufgeschlossener und beantworteten</w:t>
      </w:r>
    </w:p>
    <w:p w:rsidR="00E11430" w:rsidRDefault="00FA5146">
      <w:pPr>
        <w:pStyle w:val="Headerorfooter40"/>
        <w:framePr w:wrap="none" w:vAnchor="page" w:hAnchor="page" w:x="755" w:y="8893"/>
        <w:shd w:val="clear" w:color="auto" w:fill="auto"/>
        <w:spacing w:line="160" w:lineRule="exact"/>
      </w:pPr>
      <w:r>
        <w:rPr>
          <w:rStyle w:val="Headerorfooter4Spacing0pt"/>
        </w:rPr>
        <w:t>s</w:t>
      </w:r>
    </w:p>
    <w:p w:rsidR="00E11430" w:rsidRDefault="00FA5146">
      <w:pPr>
        <w:pStyle w:val="Headerorfooter0"/>
        <w:framePr w:wrap="none" w:vAnchor="page" w:hAnchor="page" w:x="5161" w:y="8936"/>
        <w:shd w:val="clear" w:color="auto" w:fill="auto"/>
        <w:spacing w:line="160" w:lineRule="exact"/>
      </w:pPr>
      <w:r>
        <w:rPr>
          <w:rStyle w:val="HeaderorfooterSpacing0pt"/>
        </w:rPr>
        <w:t>65</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0" w:h="7838" w:hRule="exact" w:wrap="none" w:vAnchor="page" w:hAnchor="page" w:x="767" w:y="851"/>
        <w:shd w:val="clear" w:color="auto" w:fill="auto"/>
        <w:spacing w:line="235" w:lineRule="exact"/>
        <w:jc w:val="both"/>
      </w:pPr>
      <w:r>
        <w:t xml:space="preserve">biblische Fragen mit erstaunlicher Klarheit, berichtet Pfarrer </w:t>
      </w:r>
      <w:proofErr w:type="spellStart"/>
      <w:r>
        <w:t>Butcher</w:t>
      </w:r>
      <w:proofErr w:type="spellEnd"/>
      <w:r>
        <w:t>.</w:t>
      </w:r>
    </w:p>
    <w:p w:rsidR="00E11430" w:rsidRDefault="00FA5146">
      <w:pPr>
        <w:pStyle w:val="Bodytext20"/>
        <w:framePr w:w="4690" w:h="7838" w:hRule="exact" w:wrap="none" w:vAnchor="page" w:hAnchor="page" w:x="767" w:y="851"/>
        <w:shd w:val="clear" w:color="auto" w:fill="auto"/>
        <w:spacing w:line="235" w:lineRule="exact"/>
        <w:ind w:firstLine="360"/>
        <w:jc w:val="both"/>
      </w:pPr>
      <w:r>
        <w:t xml:space="preserve">Leider konnte </w:t>
      </w:r>
      <w:proofErr w:type="spellStart"/>
      <w:r>
        <w:t>Ramabai</w:t>
      </w:r>
      <w:proofErr w:type="spellEnd"/>
      <w:r>
        <w:t xml:space="preserve"> infolge ihrer Schwerhörig</w:t>
      </w:r>
      <w:r>
        <w:softHyphen/>
        <w:t>keit nicht immer allem folgen, was um sie herum ge</w:t>
      </w:r>
      <w:r>
        <w:softHyphen/>
        <w:t xml:space="preserve">schah. </w:t>
      </w:r>
      <w:proofErr w:type="spellStart"/>
      <w:r>
        <w:t>Trotjdem</w:t>
      </w:r>
      <w:proofErr w:type="spellEnd"/>
      <w:r>
        <w:t xml:space="preserve"> blieb sie in allem der </w:t>
      </w:r>
      <w:r>
        <w:rPr>
          <w:rStyle w:val="Bodytext2Spacing1pt"/>
        </w:rPr>
        <w:t>ruhende Mittelpunkt der ganzen Bewegung.</w:t>
      </w:r>
      <w:r>
        <w:t xml:space="preserve"> Es heißt an dieser Stelle ihrer Lebensbeschreibung: „Sie be</w:t>
      </w:r>
      <w:r>
        <w:softHyphen/>
      </w:r>
      <w:r>
        <w:t xml:space="preserve">saß angeborenen Führerinstinkt.“ Hindu-Beobachter beschreiben den Eindruck, den ihre Persönlichkeit auf sie machte, öfters mit einem Worte, das </w:t>
      </w:r>
      <w:r>
        <w:rPr>
          <w:rStyle w:val="Bodytext2Spacing1pt"/>
        </w:rPr>
        <w:t>Glanz</w:t>
      </w:r>
      <w:r>
        <w:t xml:space="preserve"> be</w:t>
      </w:r>
      <w:r>
        <w:softHyphen/>
        <w:t xml:space="preserve">deutet, und das wohl die Glut und Inbrunst ihres Wesens </w:t>
      </w:r>
      <w:proofErr w:type="spellStart"/>
      <w:r>
        <w:t>ausdriidcen</w:t>
      </w:r>
      <w:proofErr w:type="spellEnd"/>
      <w:r>
        <w:t xml:space="preserve"> sollte. Ein englischer Freund, der </w:t>
      </w:r>
      <w:r>
        <w:t>sie von Jugend an kannte, schildert sie als „sehr an</w:t>
      </w:r>
      <w:r>
        <w:softHyphen/>
        <w:t>ziehend, sehr bescheiden und doch zugleich hoheits</w:t>
      </w:r>
      <w:r>
        <w:softHyphen/>
        <w:t xml:space="preserve">voll“. Sie hatte das </w:t>
      </w:r>
      <w:proofErr w:type="spellStart"/>
      <w:r>
        <w:t>Bewußtsein</w:t>
      </w:r>
      <w:proofErr w:type="spellEnd"/>
      <w:r>
        <w:t xml:space="preserve"> einer </w:t>
      </w:r>
      <w:proofErr w:type="gramStart"/>
      <w:r>
        <w:t>ihr</w:t>
      </w:r>
      <w:proofErr w:type="gramEnd"/>
      <w:r>
        <w:t xml:space="preserve"> zuerteilten Aufgabe, die sie mit ruhigem Vertrauen erfüllte. Alle gehorchten ihr mit Freuden, und die kleine F</w:t>
      </w:r>
      <w:r>
        <w:t xml:space="preserve">rau in ihren einfachen weißen </w:t>
      </w:r>
      <w:proofErr w:type="spellStart"/>
      <w:r>
        <w:t>Witwengewändem</w:t>
      </w:r>
      <w:proofErr w:type="spellEnd"/>
      <w:r>
        <w:t xml:space="preserve"> erschien wie eine Königin inmitten ihrer Untertanen. „Sie strömte Kraft aus“, sagt </w:t>
      </w:r>
      <w:proofErr w:type="spellStart"/>
      <w:r>
        <w:t>Miß</w:t>
      </w:r>
      <w:proofErr w:type="spellEnd"/>
      <w:r>
        <w:t xml:space="preserve"> Füller, deren Beschrei</w:t>
      </w:r>
      <w:r>
        <w:softHyphen/>
        <w:t xml:space="preserve">bung ihrer äußeren Erscheinung uns zeigt, wie sie in ihrem Reich lebte und webte: „Sie war nur wenig </w:t>
      </w:r>
      <w:r>
        <w:t xml:space="preserve">über fünf Fuß groß, erschien aber </w:t>
      </w:r>
      <w:proofErr w:type="spellStart"/>
      <w:r>
        <w:t>trotjdem</w:t>
      </w:r>
      <w:proofErr w:type="spellEnd"/>
      <w:r>
        <w:t xml:space="preserve"> keineswegs klein; etwas Majestätisches lag in ihrem Wesen, nicht der Fülle wegen, die sich infolge </w:t>
      </w:r>
      <w:proofErr w:type="spellStart"/>
      <w:r>
        <w:t>sitjender</w:t>
      </w:r>
      <w:proofErr w:type="spellEnd"/>
      <w:r>
        <w:t xml:space="preserve"> Lebens</w:t>
      </w:r>
      <w:r>
        <w:softHyphen/>
        <w:t>weise im späteren Alter bei ihr einstellte: es lag viel</w:t>
      </w:r>
      <w:r>
        <w:softHyphen/>
        <w:t>mehr in der Vornehmheit ihrer ganzen Ersc</w:t>
      </w:r>
      <w:r>
        <w:t>heinung und der plastischen Schönheit ihrer Züge. Als Witwe trug sie kurzes Haar — orthodoxe Sitte verlangte so</w:t>
      </w:r>
      <w:r>
        <w:softHyphen/>
        <w:t xml:space="preserve">gar Rasieren des Haupthaares —, das Kopf und </w:t>
      </w:r>
      <w:proofErr w:type="spellStart"/>
      <w:r>
        <w:t>Ant</w:t>
      </w:r>
      <w:proofErr w:type="spellEnd"/>
      <w:r>
        <w:t xml:space="preserve">- </w:t>
      </w:r>
      <w:proofErr w:type="spellStart"/>
      <w:r>
        <w:t>litj</w:t>
      </w:r>
      <w:proofErr w:type="spellEnd"/>
      <w:r>
        <w:t xml:space="preserve"> in reichen Wellen umrahmte. Sie hatte wunder</w:t>
      </w:r>
      <w:r>
        <w:softHyphen/>
        <w:t>volle graublaue Augen, eine hohe Stirn und e</w:t>
      </w:r>
      <w:r>
        <w:t>in offe</w:t>
      </w:r>
      <w:r>
        <w:softHyphen/>
        <w:t xml:space="preserve">nes, kluges </w:t>
      </w:r>
      <w:proofErr w:type="spellStart"/>
      <w:r>
        <w:t>Antlit</w:t>
      </w:r>
      <w:proofErr w:type="spellEnd"/>
      <w:r>
        <w:t>} von großer geistiger Schönheit. Ihre</w:t>
      </w:r>
    </w:p>
    <w:p w:rsidR="00E11430" w:rsidRDefault="00FA5146">
      <w:pPr>
        <w:pStyle w:val="Headerorfooter0"/>
        <w:framePr w:wrap="none" w:vAnchor="page" w:hAnchor="page" w:x="762" w:y="8917"/>
        <w:shd w:val="clear" w:color="auto" w:fill="auto"/>
        <w:spacing w:line="160" w:lineRule="exact"/>
      </w:pPr>
      <w:r>
        <w:rPr>
          <w:rStyle w:val="HeaderorfooterSpacing0pt"/>
        </w:rPr>
        <w:t>66</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4" w:h="7838" w:hRule="exact" w:wrap="none" w:vAnchor="page" w:hAnchor="page" w:x="764" w:y="871"/>
        <w:shd w:val="clear" w:color="auto" w:fill="auto"/>
        <w:spacing w:line="235" w:lineRule="exact"/>
        <w:jc w:val="both"/>
      </w:pPr>
      <w:r>
        <w:t>Haut hatte die helle Farbe goldiger Oliven und war außergewöhnlich zart und fein.“</w:t>
      </w:r>
    </w:p>
    <w:p w:rsidR="00E11430" w:rsidRDefault="00FA5146">
      <w:pPr>
        <w:pStyle w:val="Bodytext20"/>
        <w:framePr w:w="4694" w:h="7838" w:hRule="exact" w:wrap="none" w:vAnchor="page" w:hAnchor="page" w:x="764" w:y="871"/>
        <w:shd w:val="clear" w:color="auto" w:fill="auto"/>
        <w:spacing w:line="235" w:lineRule="exact"/>
        <w:ind w:firstLine="340"/>
        <w:jc w:val="both"/>
      </w:pPr>
      <w:r>
        <w:t>„So war die Frau, die als Mittelpunkt das stür</w:t>
      </w:r>
      <w:r>
        <w:softHyphen/>
        <w:t xml:space="preserve">misch bewegte Leben </w:t>
      </w:r>
      <w:proofErr w:type="spellStart"/>
      <w:r>
        <w:t>Muktis</w:t>
      </w:r>
      <w:proofErr w:type="spellEnd"/>
      <w:r>
        <w:t xml:space="preserve"> beherrsch</w:t>
      </w:r>
      <w:r>
        <w:t>te. Etas Geheim</w:t>
      </w:r>
      <w:r>
        <w:softHyphen/>
        <w:t xml:space="preserve">nis ihrer Kraft lag darin, </w:t>
      </w:r>
      <w:proofErr w:type="spellStart"/>
      <w:r>
        <w:t>daß</w:t>
      </w:r>
      <w:proofErr w:type="spellEnd"/>
      <w:r>
        <w:t xml:space="preserve"> sie Tag für Tag und </w:t>
      </w:r>
      <w:r>
        <w:rPr>
          <w:rStyle w:val="Bodytext2Spacing1pt"/>
        </w:rPr>
        <w:t>Nacht für Nacht mit Gott redete und auf ihn hörte.</w:t>
      </w:r>
      <w:r>
        <w:t xml:space="preserve"> Wenn sich die große Gemeinde in der Kirche versammelte und sie in der </w:t>
      </w:r>
      <w:proofErr w:type="spellStart"/>
      <w:r>
        <w:t>letjten</w:t>
      </w:r>
      <w:proofErr w:type="spellEnd"/>
      <w:r>
        <w:t xml:space="preserve"> Zeit ihres Lebens nicht mehr imstande war, das Wort an sie z</w:t>
      </w:r>
      <w:r>
        <w:t>u richten, saß sie etwas abgesondert allein in ihrer Mitte, niemandes Stimme hörend und zu niemand sprechend, ein Symbol der Nähe des Unsichtbaren.“</w:t>
      </w:r>
    </w:p>
    <w:p w:rsidR="00E11430" w:rsidRDefault="00FA5146">
      <w:pPr>
        <w:pStyle w:val="Bodytext20"/>
        <w:framePr w:w="4694" w:h="7838" w:hRule="exact" w:wrap="none" w:vAnchor="page" w:hAnchor="page" w:x="764" w:y="871"/>
        <w:shd w:val="clear" w:color="auto" w:fill="auto"/>
        <w:spacing w:line="235" w:lineRule="exact"/>
        <w:ind w:firstLine="340"/>
        <w:jc w:val="both"/>
      </w:pPr>
      <w:r>
        <w:t>An einer anderen Stelle tritt es noch klarer her</w:t>
      </w:r>
      <w:r>
        <w:softHyphen/>
        <w:t xml:space="preserve">vor, welche Bedeutung für die ganze Arbeit </w:t>
      </w:r>
      <w:proofErr w:type="spellStart"/>
      <w:r>
        <w:t>Ramabai</w:t>
      </w:r>
      <w:proofErr w:type="spellEnd"/>
      <w:r>
        <w:t xml:space="preserve"> selbst </w:t>
      </w:r>
      <w:r>
        <w:t>hatte und behielt, und wie Gott sie als ein be</w:t>
      </w:r>
      <w:r>
        <w:softHyphen/>
        <w:t>sonderes Werkzeug gerade auch in der Zeit der Er</w:t>
      </w:r>
      <w:r>
        <w:softHyphen/>
        <w:t>weckung gebrauchte: „</w:t>
      </w:r>
      <w:proofErr w:type="spellStart"/>
      <w:r>
        <w:t>Ramabai</w:t>
      </w:r>
      <w:proofErr w:type="spellEnd"/>
      <w:r>
        <w:t xml:space="preserve"> war überall, führend und helfend; sie entlarvte Simulantinnen, die sich krank stellten, um nicht arbeiten zu müssen, sie trieb die </w:t>
      </w:r>
      <w:r>
        <w:t>Trägen zu größerem Fleiß an, lobte die Fleißigen und half ihnen und verrichtete eigenhändig viele Ar</w:t>
      </w:r>
      <w:r>
        <w:softHyphen/>
        <w:t>beiten. Innerhalb ihres von reger Geschäftigkeit er</w:t>
      </w:r>
      <w:r>
        <w:softHyphen/>
        <w:t>füllten großen Betriebes sah man überall die kleine, unwiderstehliche Oberbefehlshaberin, im fleckenlos</w:t>
      </w:r>
      <w:r>
        <w:t xml:space="preserve">en Weiß ihrer Witwentracht, die wie Georg Müller auf Gott vertraute, als ob alles nur von ihm abhinge, und selbst arbeitete, als ob alles nur von ihr abhinge. Sie war unermüdlich, obgleich oft </w:t>
      </w:r>
      <w:proofErr w:type="spellStart"/>
      <w:r>
        <w:t>imsagbar</w:t>
      </w:r>
      <w:proofErr w:type="spellEnd"/>
      <w:r>
        <w:t xml:space="preserve"> müde. Unab</w:t>
      </w:r>
      <w:r>
        <w:softHyphen/>
        <w:t>lässig hielt sie an am Gebet, ihr Glaube wa</w:t>
      </w:r>
      <w:r>
        <w:t>r uner</w:t>
      </w:r>
      <w:r>
        <w:softHyphen/>
        <w:t>schütterlich, und in guten und bösen Zeiten blieb ihr Dank gegen Gott der gleiche: Als die Traurigen, aber allezeit fröhlich; als die Armen, aber die doch viele reich machen; als die nichts inne haben und doch alles haben.“</w:t>
      </w:r>
    </w:p>
    <w:p w:rsidR="00E11430" w:rsidRDefault="00FA5146">
      <w:pPr>
        <w:pStyle w:val="Headerorfooter0"/>
        <w:framePr w:wrap="none" w:vAnchor="page" w:hAnchor="page" w:x="5243" w:y="8931"/>
        <w:shd w:val="clear" w:color="auto" w:fill="auto"/>
        <w:spacing w:line="160" w:lineRule="exact"/>
      </w:pPr>
      <w:r>
        <w:rPr>
          <w:rStyle w:val="HeaderorfooterSpacing0pt"/>
        </w:rPr>
        <w:t>67</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Heading60"/>
        <w:framePr w:wrap="none" w:vAnchor="page" w:hAnchor="page" w:x="767" w:y="871"/>
        <w:shd w:val="clear" w:color="auto" w:fill="auto"/>
        <w:spacing w:after="0" w:line="240" w:lineRule="exact"/>
      </w:pPr>
      <w:bookmarkStart w:id="12" w:name="bookmark11"/>
      <w:r>
        <w:t>Die letzte große Arbeit</w:t>
      </w:r>
      <w:bookmarkEnd w:id="12"/>
    </w:p>
    <w:p w:rsidR="00E11430" w:rsidRDefault="00FA5146">
      <w:pPr>
        <w:pStyle w:val="Bodytext20"/>
        <w:framePr w:w="4690" w:h="7382" w:hRule="exact" w:wrap="none" w:vAnchor="page" w:hAnchor="page" w:x="767" w:y="1312"/>
        <w:shd w:val="clear" w:color="auto" w:fill="auto"/>
        <w:spacing w:line="235" w:lineRule="exact"/>
        <w:ind w:firstLine="340"/>
        <w:jc w:val="both"/>
      </w:pPr>
      <w:r>
        <w:t xml:space="preserve">Es ist kaum zu glauben, aber es ist tatsächlich so, </w:t>
      </w:r>
      <w:proofErr w:type="spellStart"/>
      <w:r>
        <w:t>daß</w:t>
      </w:r>
      <w:proofErr w:type="spellEnd"/>
      <w:r>
        <w:t xml:space="preserve"> </w:t>
      </w:r>
      <w:proofErr w:type="spellStart"/>
      <w:r>
        <w:t>Ramahai</w:t>
      </w:r>
      <w:proofErr w:type="spellEnd"/>
      <w:r>
        <w:t xml:space="preserve"> mitten in all dem vielen, was auf sie einstürmte und was sie täglich zu bedenken und zu ordnen hatte, noch eine große Arbeit getan hat, die eigentlich nicht „nebenbei“ getan werden kann: sie h</w:t>
      </w:r>
      <w:r>
        <w:t xml:space="preserve">at die </w:t>
      </w:r>
      <w:r>
        <w:rPr>
          <w:rStyle w:val="Bodytext2Spacing1pt"/>
        </w:rPr>
        <w:t>ganze Bibel neu übersetzt.</w:t>
      </w:r>
      <w:r>
        <w:t xml:space="preserve"> Eis ist un</w:t>
      </w:r>
      <w:r>
        <w:softHyphen/>
        <w:t xml:space="preserve">möglich, richtig zu umschreiben, was mit diesem einen kleinen </w:t>
      </w:r>
      <w:proofErr w:type="spellStart"/>
      <w:r>
        <w:t>Satj</w:t>
      </w:r>
      <w:proofErr w:type="spellEnd"/>
      <w:r>
        <w:t xml:space="preserve"> gesagt ist: </w:t>
      </w:r>
      <w:proofErr w:type="spellStart"/>
      <w:r>
        <w:t>Ramabai</w:t>
      </w:r>
      <w:proofErr w:type="spellEnd"/>
      <w:r>
        <w:t xml:space="preserve"> hat wohl alles ge</w:t>
      </w:r>
      <w:r>
        <w:softHyphen/>
        <w:t>tan, um für diese Aufgabe die rechten Mitarbeiter zu bekommen, und mehrere Inder haben sich ihr gern zur V</w:t>
      </w:r>
      <w:r>
        <w:t xml:space="preserve">erfügung gestellt und haben ihr viel geholfen, aber sie hat auch selbst noch möglichst viel Hebräisch und Griechisch gelernt, um die </w:t>
      </w:r>
      <w:proofErr w:type="spellStart"/>
      <w:r>
        <w:t>Überse^ungsarbeit</w:t>
      </w:r>
      <w:proofErr w:type="spellEnd"/>
      <w:r>
        <w:t xml:space="preserve"> mit ech</w:t>
      </w:r>
      <w:r>
        <w:softHyphen/>
        <w:t>tem Verständnis verfolgen zu können. Sie hat jede freie Stunde, die ihr blieb — und es waren nich</w:t>
      </w:r>
      <w:r>
        <w:t xml:space="preserve">t viele — für diese große Aufgabe </w:t>
      </w:r>
      <w:proofErr w:type="spellStart"/>
      <w:r>
        <w:t>benutjt</w:t>
      </w:r>
      <w:proofErr w:type="spellEnd"/>
      <w:r>
        <w:t>, sie hatte dabei nur eine Hoffnung, die Botschaft der Bibel so leben</w:t>
      </w:r>
      <w:r>
        <w:softHyphen/>
        <w:t xml:space="preserve">dig und anschaulich weiterzugeben, </w:t>
      </w:r>
      <w:proofErr w:type="spellStart"/>
      <w:r>
        <w:t>daß</w:t>
      </w:r>
      <w:proofErr w:type="spellEnd"/>
      <w:r>
        <w:t xml:space="preserve"> auch die ein</w:t>
      </w:r>
      <w:r>
        <w:softHyphen/>
        <w:t>fachen Menschen sie verstehen konnten.</w:t>
      </w:r>
    </w:p>
    <w:p w:rsidR="00E11430" w:rsidRDefault="00FA5146">
      <w:pPr>
        <w:pStyle w:val="Bodytext20"/>
        <w:framePr w:w="4690" w:h="7382" w:hRule="exact" w:wrap="none" w:vAnchor="page" w:hAnchor="page" w:x="767" w:y="1312"/>
        <w:shd w:val="clear" w:color="auto" w:fill="auto"/>
        <w:spacing w:line="235" w:lineRule="exact"/>
        <w:ind w:firstLine="340"/>
        <w:jc w:val="both"/>
      </w:pPr>
      <w:r>
        <w:t>Denn das war ihre Hauptsorge bei den bisher vor</w:t>
      </w:r>
      <w:r>
        <w:softHyphen/>
        <w:t>liegen</w:t>
      </w:r>
      <w:r>
        <w:t xml:space="preserve">den </w:t>
      </w:r>
      <w:proofErr w:type="spellStart"/>
      <w:r>
        <w:t>Ubersetpingen</w:t>
      </w:r>
      <w:proofErr w:type="spellEnd"/>
      <w:r>
        <w:t>: sie waren zu schwer und vor allem, wie sie meinte, zu stark vom feinen Gift alt</w:t>
      </w:r>
      <w:r>
        <w:softHyphen/>
        <w:t xml:space="preserve">indischer Philosophie durchtränkt. Aus diesem Grunde </w:t>
      </w:r>
      <w:proofErr w:type="spellStart"/>
      <w:r>
        <w:t>mißbilligte</w:t>
      </w:r>
      <w:proofErr w:type="spellEnd"/>
      <w:r>
        <w:t xml:space="preserve"> sie die im Gebrauch befindliche Marathi- </w:t>
      </w:r>
      <w:proofErr w:type="spellStart"/>
      <w:r>
        <w:t>Übersetjung</w:t>
      </w:r>
      <w:proofErr w:type="spellEnd"/>
      <w:r>
        <w:t xml:space="preserve"> der Bibel. Sie fand, </w:t>
      </w:r>
      <w:proofErr w:type="spellStart"/>
      <w:r>
        <w:t>daß</w:t>
      </w:r>
      <w:proofErr w:type="spellEnd"/>
      <w:r>
        <w:t xml:space="preserve"> viele darin </w:t>
      </w:r>
      <w:proofErr w:type="gramStart"/>
      <w:r>
        <w:t>en</w:t>
      </w:r>
      <w:r>
        <w:t>t</w:t>
      </w:r>
      <w:r>
        <w:softHyphen/>
        <w:t>haltenen</w:t>
      </w:r>
      <w:proofErr w:type="gramEnd"/>
      <w:r>
        <w:t xml:space="preserve"> Sanskritworte hinduistische Vorstellungen enthielten, die dem christlichen Evangelium vollkom</w:t>
      </w:r>
      <w:r>
        <w:softHyphen/>
        <w:t>men fremd waren. Sicherlich empfand sie mit ihrem reichen Wissen diese Gefahr weit mehr als andere. Sie hatte sich von dem Joch befreit und fürchtete a</w:t>
      </w:r>
      <w:r>
        <w:t>lles, was diese Knechtschaft irgendwie erneuern könnte.</w:t>
      </w:r>
    </w:p>
    <w:p w:rsidR="00E11430" w:rsidRDefault="00FA5146">
      <w:pPr>
        <w:pStyle w:val="Headerorfooter0"/>
        <w:framePr w:wrap="none" w:vAnchor="page" w:hAnchor="page" w:x="762" w:y="8917"/>
        <w:shd w:val="clear" w:color="auto" w:fill="auto"/>
        <w:spacing w:line="160" w:lineRule="exact"/>
      </w:pPr>
      <w:r>
        <w:rPr>
          <w:rStyle w:val="HeaderorfooterSpacing0pt"/>
        </w:rPr>
        <w:t>68</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4" w:h="7866" w:hRule="exact" w:wrap="none" w:vAnchor="page" w:hAnchor="page" w:x="764" w:y="856"/>
        <w:shd w:val="clear" w:color="auto" w:fill="auto"/>
        <w:spacing w:line="235" w:lineRule="exact"/>
        <w:jc w:val="both"/>
      </w:pPr>
      <w:r>
        <w:t>Der noch tiefer liegende Grund war: sie sah, was sie früher nicht so gesehen hatte, einen Abgrund zwischen der Bibel einerseits und dem Hinduismus mit allen seinen Begleitersc</w:t>
      </w:r>
      <w:r>
        <w:t>heinungen andererseits. Der Unter</w:t>
      </w:r>
      <w:r>
        <w:softHyphen/>
        <w:t>schied zwischen beiden erschien ihr wie der zwischen Licht und Finsternis, wie der zwischen nackter Wahr</w:t>
      </w:r>
      <w:r>
        <w:softHyphen/>
        <w:t xml:space="preserve">heit und nackter Lüge. Diese Überzeugung war so stark in ihr, </w:t>
      </w:r>
      <w:proofErr w:type="spellStart"/>
      <w:r>
        <w:t>daß</w:t>
      </w:r>
      <w:proofErr w:type="spellEnd"/>
      <w:r>
        <w:t xml:space="preserve"> sie, die Sanskritgelehrte, nicht er</w:t>
      </w:r>
      <w:r>
        <w:softHyphen/>
        <w:t xml:space="preserve">laubte, </w:t>
      </w:r>
      <w:proofErr w:type="spellStart"/>
      <w:r>
        <w:t>daß</w:t>
      </w:r>
      <w:proofErr w:type="spellEnd"/>
      <w:r>
        <w:t xml:space="preserve"> die</w:t>
      </w:r>
      <w:r>
        <w:t xml:space="preserve"> Kinder in ihren Schulen in dieser Sprache unterrichtet wurden: sie fühlte sich verpflich</w:t>
      </w:r>
      <w:r>
        <w:softHyphen/>
        <w:t xml:space="preserve">tet, sie vor dem schleichenden Gift der </w:t>
      </w:r>
      <w:proofErr w:type="spellStart"/>
      <w:r>
        <w:t>Vedantalehre</w:t>
      </w:r>
      <w:proofErr w:type="spellEnd"/>
      <w:r>
        <w:t xml:space="preserve"> zu schüfen. Nicht einmal ihrer eigenen Tochter er</w:t>
      </w:r>
      <w:r>
        <w:softHyphen/>
        <w:t>laubte sie, in den Fußstapfen ihrer Mutter und ihrer Großeltern</w:t>
      </w:r>
      <w:r>
        <w:t xml:space="preserve"> zu gehen, und </w:t>
      </w:r>
      <w:proofErr w:type="spellStart"/>
      <w:r>
        <w:t>verschloß</w:t>
      </w:r>
      <w:proofErr w:type="spellEnd"/>
      <w:r>
        <w:t xml:space="preserve"> ihr die Tür die</w:t>
      </w:r>
      <w:r>
        <w:softHyphen/>
        <w:t xml:space="preserve">ser Bildungsmöglichkeit. Erst später, als sie selbst vom Hinduismus </w:t>
      </w:r>
      <w:proofErr w:type="spellStart"/>
      <w:r>
        <w:t>unbeeinflußte</w:t>
      </w:r>
      <w:proofErr w:type="spellEnd"/>
      <w:r>
        <w:t xml:space="preserve"> Lehrbücher in dieser Spra</w:t>
      </w:r>
      <w:r>
        <w:softHyphen/>
        <w:t xml:space="preserve">che </w:t>
      </w:r>
      <w:proofErr w:type="spellStart"/>
      <w:r>
        <w:t>verfaßt</w:t>
      </w:r>
      <w:proofErr w:type="spellEnd"/>
      <w:r>
        <w:t xml:space="preserve"> hatte, trat in ihren Schulen </w:t>
      </w:r>
      <w:proofErr w:type="spellStart"/>
      <w:r>
        <w:t>wdeder</w:t>
      </w:r>
      <w:proofErr w:type="spellEnd"/>
      <w:r>
        <w:t xml:space="preserve"> Sans</w:t>
      </w:r>
      <w:r>
        <w:softHyphen/>
        <w:t>krit an Stelle von Latein. Aber damals war ihre Ab</w:t>
      </w:r>
      <w:r>
        <w:softHyphen/>
        <w:t>nei</w:t>
      </w:r>
      <w:r>
        <w:t xml:space="preserve">gung gegen die heilige Sprache und alles, was von ihr ausströmte, so stark, </w:t>
      </w:r>
      <w:proofErr w:type="spellStart"/>
      <w:r>
        <w:t>daß</w:t>
      </w:r>
      <w:proofErr w:type="spellEnd"/>
      <w:r>
        <w:t xml:space="preserve"> sie fürchtete, die be</w:t>
      </w:r>
      <w:r>
        <w:softHyphen/>
        <w:t>reits vorhandene Marathi-</w:t>
      </w:r>
      <w:proofErr w:type="spellStart"/>
      <w:r>
        <w:t>Übersetjung</w:t>
      </w:r>
      <w:proofErr w:type="spellEnd"/>
      <w:r>
        <w:t xml:space="preserve"> der Bibel könne der </w:t>
      </w:r>
      <w:proofErr w:type="spellStart"/>
      <w:r>
        <w:t>Anlaß</w:t>
      </w:r>
      <w:proofErr w:type="spellEnd"/>
      <w:r>
        <w:t xml:space="preserve"> werden, den unheilvollen </w:t>
      </w:r>
      <w:proofErr w:type="spellStart"/>
      <w:r>
        <w:t>Einfluß</w:t>
      </w:r>
      <w:proofErr w:type="spellEnd"/>
      <w:r>
        <w:t xml:space="preserve"> </w:t>
      </w:r>
      <w:proofErr w:type="spellStart"/>
      <w:r>
        <w:t>unbeab</w:t>
      </w:r>
      <w:r>
        <w:softHyphen/>
        <w:t>sichtigterweise</w:t>
      </w:r>
      <w:proofErr w:type="spellEnd"/>
      <w:r>
        <w:t xml:space="preserve"> weiterzuverbreiten.</w:t>
      </w:r>
    </w:p>
    <w:p w:rsidR="00E11430" w:rsidRDefault="00FA5146">
      <w:pPr>
        <w:pStyle w:val="Bodytext20"/>
        <w:framePr w:w="4694" w:h="7866" w:hRule="exact" w:wrap="none" w:vAnchor="page" w:hAnchor="page" w:x="764" w:y="856"/>
        <w:shd w:val="clear" w:color="auto" w:fill="auto"/>
        <w:spacing w:line="230" w:lineRule="exact"/>
        <w:ind w:firstLine="340"/>
        <w:jc w:val="both"/>
      </w:pPr>
      <w:r>
        <w:t>Die neue Überse</w:t>
      </w:r>
      <w:r>
        <w:t xml:space="preserve">tzung wurde von den Frauen in </w:t>
      </w:r>
      <w:proofErr w:type="spellStart"/>
      <w:r>
        <w:t>Mukti</w:t>
      </w:r>
      <w:proofErr w:type="spellEnd"/>
      <w:r>
        <w:t xml:space="preserve"> gedruckt und gebunden. Irgendwelche Bezah</w:t>
      </w:r>
      <w:r>
        <w:softHyphen/>
        <w:t>lung für diese so sorgfältig vorbereitete und mit so großer Mühe zustande gebrachte Bibelausgabe anzu</w:t>
      </w:r>
      <w:r>
        <w:softHyphen/>
        <w:t xml:space="preserve">nehmen, konnte sich die </w:t>
      </w:r>
      <w:proofErr w:type="spellStart"/>
      <w:r>
        <w:t>Pandita</w:t>
      </w:r>
      <w:proofErr w:type="spellEnd"/>
      <w:r>
        <w:t xml:space="preserve"> nicht entschließen. Sie hatte der: ihr einst</w:t>
      </w:r>
      <w:r>
        <w:t xml:space="preserve"> geschenkten Bibelbuche so unendlich viel zu verdanken, </w:t>
      </w:r>
      <w:proofErr w:type="spellStart"/>
      <w:r>
        <w:t>daß</w:t>
      </w:r>
      <w:proofErr w:type="spellEnd"/>
      <w:r>
        <w:t xml:space="preserve"> sie sich andauernd weigerte, ihre </w:t>
      </w:r>
      <w:proofErr w:type="spellStart"/>
      <w:r>
        <w:t>Übersetjung</w:t>
      </w:r>
      <w:proofErr w:type="spellEnd"/>
      <w:r>
        <w:t xml:space="preserve"> zu verkaufen. Sie war be</w:t>
      </w:r>
      <w:r>
        <w:softHyphen/>
        <w:t xml:space="preserve">schenkt worden und </w:t>
      </w:r>
      <w:proofErr w:type="spellStart"/>
      <w:r>
        <w:t>mußte</w:t>
      </w:r>
      <w:proofErr w:type="spellEnd"/>
      <w:r>
        <w:t xml:space="preserve"> weiterschenken.</w:t>
      </w:r>
    </w:p>
    <w:p w:rsidR="00E11430" w:rsidRDefault="00FA5146">
      <w:pPr>
        <w:pStyle w:val="Bodytext20"/>
        <w:framePr w:w="4694" w:h="7866" w:hRule="exact" w:wrap="none" w:vAnchor="page" w:hAnchor="page" w:x="764" w:y="856"/>
        <w:shd w:val="clear" w:color="auto" w:fill="auto"/>
        <w:spacing w:line="230" w:lineRule="exact"/>
        <w:ind w:firstLine="340"/>
        <w:jc w:val="both"/>
      </w:pPr>
      <w:r>
        <w:t xml:space="preserve">Selbstverständlich hat </w:t>
      </w:r>
      <w:proofErr w:type="spellStart"/>
      <w:r>
        <w:t>Ramabai</w:t>
      </w:r>
      <w:proofErr w:type="spellEnd"/>
      <w:r>
        <w:t xml:space="preserve"> auch selbst viel</w:t>
      </w:r>
    </w:p>
    <w:p w:rsidR="00E11430" w:rsidRDefault="00FA5146">
      <w:pPr>
        <w:pStyle w:val="Headerorfooter0"/>
        <w:framePr w:wrap="none" w:vAnchor="page" w:hAnchor="page" w:x="5190" w:y="8932"/>
        <w:shd w:val="clear" w:color="auto" w:fill="auto"/>
        <w:spacing w:line="160" w:lineRule="exact"/>
      </w:pPr>
      <w:r>
        <w:rPr>
          <w:rStyle w:val="HeaderorfooterSpacing0pt"/>
        </w:rPr>
        <w:t>69</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94" w:h="6691" w:hRule="exact" w:wrap="none" w:vAnchor="page" w:hAnchor="page" w:x="764" w:y="871"/>
        <w:shd w:val="clear" w:color="auto" w:fill="auto"/>
        <w:spacing w:line="235" w:lineRule="exact"/>
        <w:jc w:val="both"/>
      </w:pPr>
      <w:r>
        <w:t xml:space="preserve">Freude und </w:t>
      </w:r>
      <w:r>
        <w:t xml:space="preserve">innere Stärkung bei der </w:t>
      </w:r>
      <w:proofErr w:type="spellStart"/>
      <w:r>
        <w:t>Übersetjungs</w:t>
      </w:r>
      <w:proofErr w:type="spellEnd"/>
      <w:r>
        <w:t xml:space="preserve">- </w:t>
      </w:r>
      <w:proofErr w:type="spellStart"/>
      <w:r>
        <w:t>arbeit</w:t>
      </w:r>
      <w:proofErr w:type="spellEnd"/>
      <w:r>
        <w:t xml:space="preserve"> gehabt. Mitten in allen drängenden </w:t>
      </w:r>
      <w:proofErr w:type="spellStart"/>
      <w:r>
        <w:t>Tagesge</w:t>
      </w:r>
      <w:r>
        <w:softHyphen/>
        <w:t>schäften</w:t>
      </w:r>
      <w:proofErr w:type="spellEnd"/>
      <w:r>
        <w:t xml:space="preserve"> war es für ihren heroischen Geist eine täg</w:t>
      </w:r>
      <w:r>
        <w:softHyphen/>
        <w:t xml:space="preserve">liche Erfrischung, und </w:t>
      </w:r>
      <w:proofErr w:type="spellStart"/>
      <w:r>
        <w:t>tro^dem</w:t>
      </w:r>
      <w:proofErr w:type="spellEnd"/>
      <w:r>
        <w:t xml:space="preserve"> bleibt es fast un</w:t>
      </w:r>
      <w:r>
        <w:softHyphen/>
        <w:t xml:space="preserve">glaublich, </w:t>
      </w:r>
      <w:proofErr w:type="spellStart"/>
      <w:r>
        <w:t>daß</w:t>
      </w:r>
      <w:proofErr w:type="spellEnd"/>
      <w:r>
        <w:t xml:space="preserve"> sie damit noch fertig geworden ist. Zum äußeren Zeic</w:t>
      </w:r>
      <w:r>
        <w:t>hen der Anerkennung dafür verlieh ihr der König von England Lm Jahre 1919 die gol</w:t>
      </w:r>
      <w:r>
        <w:softHyphen/>
        <w:t xml:space="preserve">dene </w:t>
      </w:r>
      <w:proofErr w:type="spellStart"/>
      <w:r>
        <w:t>Kaisar</w:t>
      </w:r>
      <w:proofErr w:type="spellEnd"/>
      <w:r>
        <w:t>-i-</w:t>
      </w:r>
      <w:proofErr w:type="spellStart"/>
      <w:r>
        <w:t>Hind</w:t>
      </w:r>
      <w:proofErr w:type="spellEnd"/>
      <w:r>
        <w:t>-Medaille. Da sie zu leidend war, um sie persönlich vom Vizekönig in Empfang nehmen zu können, so wünschte sie sie aus der Hand einer Persönlichkeit zu erha</w:t>
      </w:r>
      <w:r>
        <w:t>lten, die sie, sowohl aus per</w:t>
      </w:r>
      <w:r>
        <w:softHyphen/>
        <w:t xml:space="preserve">sönlichen Gründen als auch wegen ihrer Beziehung zur Bibelgesellschaft, innig liebte: aus der von </w:t>
      </w:r>
      <w:proofErr w:type="spellStart"/>
      <w:r>
        <w:t>Mrs.</w:t>
      </w:r>
      <w:proofErr w:type="spellEnd"/>
      <w:r>
        <w:t xml:space="preserve"> R. A. Adams, der Gattin des Sekretärs der </w:t>
      </w:r>
      <w:proofErr w:type="spellStart"/>
      <w:r>
        <w:t>Zweigge</w:t>
      </w:r>
      <w:r>
        <w:softHyphen/>
        <w:t>sellschaft</w:t>
      </w:r>
      <w:proofErr w:type="spellEnd"/>
      <w:r>
        <w:t xml:space="preserve"> in Bombay. Diese -äußere Ehrung aber war ihr nicht das Wichtig</w:t>
      </w:r>
      <w:r>
        <w:t>ste; sie hat dem Dank, den sie für die Bibel empfand, noch kurz vor ihrem Tode in ergreifender Weise Ausdruck verliehen. „1922 be</w:t>
      </w:r>
      <w:r>
        <w:softHyphen/>
        <w:t xml:space="preserve">suchte Mr. R. A. Adams sie in </w:t>
      </w:r>
      <w:proofErr w:type="spellStart"/>
      <w:r>
        <w:t>Mukti</w:t>
      </w:r>
      <w:proofErr w:type="spellEnd"/>
      <w:r>
        <w:t>. Obgleich schon sehr schwach, ließ sie ihn in ihr Zimmer bitten, und da sie weder sprechen</w:t>
      </w:r>
      <w:r>
        <w:t xml:space="preserve"> noch hören konnte, schrieb sie mit zitternder Hand einige Worte, welche die große Dankbarkeit ausdrückten, die ihr Herz immerdar er</w:t>
      </w:r>
      <w:r>
        <w:softHyphen/>
        <w:t>füllte: ,Ich möchte gern sagen, wie hoch ich das Wir</w:t>
      </w:r>
      <w:r>
        <w:softHyphen/>
        <w:t xml:space="preserve">ken Ihrer Bibel-Gesellschaft schäle. Ich bin </w:t>
      </w:r>
      <w:proofErr w:type="spellStart"/>
      <w:r>
        <w:t>achfcund</w:t>
      </w:r>
      <w:proofErr w:type="spellEnd"/>
      <w:r>
        <w:t>- dreißig Jahre C</w:t>
      </w:r>
      <w:r>
        <w:t>hristin. Dank der Arbeit Ihrer Gesell</w:t>
      </w:r>
      <w:r>
        <w:softHyphen/>
        <w:t>schaft habe ich großes Heil gefunden. Gott segne Sie und die Ihren!“</w:t>
      </w:r>
    </w:p>
    <w:p w:rsidR="00E11430" w:rsidRDefault="00FA5146">
      <w:pPr>
        <w:pStyle w:val="Headerorfooter0"/>
        <w:framePr w:wrap="none" w:vAnchor="page" w:hAnchor="page" w:x="769" w:y="8951"/>
        <w:shd w:val="clear" w:color="auto" w:fill="auto"/>
        <w:spacing w:line="160" w:lineRule="exact"/>
      </w:pPr>
      <w:r>
        <w:rPr>
          <w:rStyle w:val="HeaderorfooterSpacing0pt"/>
        </w:rPr>
        <w:t>70</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Heading60"/>
        <w:framePr w:wrap="none" w:vAnchor="page" w:hAnchor="page" w:x="772" w:y="871"/>
        <w:shd w:val="clear" w:color="auto" w:fill="auto"/>
        <w:spacing w:after="0" w:line="240" w:lineRule="exact"/>
      </w:pPr>
      <w:bookmarkStart w:id="13" w:name="bookmark12"/>
      <w:r>
        <w:t>Heimgang von Tochter und Mutter</w:t>
      </w:r>
      <w:bookmarkEnd w:id="13"/>
    </w:p>
    <w:p w:rsidR="00E11430" w:rsidRDefault="00FA5146">
      <w:pPr>
        <w:pStyle w:val="Bodytext20"/>
        <w:framePr w:w="4680" w:h="7401" w:hRule="exact" w:wrap="none" w:vAnchor="page" w:hAnchor="page" w:x="772" w:y="1302"/>
        <w:shd w:val="clear" w:color="auto" w:fill="auto"/>
        <w:spacing w:line="235" w:lineRule="exact"/>
        <w:ind w:firstLine="340"/>
        <w:jc w:val="both"/>
      </w:pPr>
      <w:r>
        <w:t xml:space="preserve">Das Hohelied der Liebe, das </w:t>
      </w:r>
      <w:proofErr w:type="spellStart"/>
      <w:r>
        <w:t>Ramabad</w:t>
      </w:r>
      <w:proofErr w:type="spellEnd"/>
      <w:r>
        <w:t>, in den leb</w:t>
      </w:r>
      <w:r>
        <w:softHyphen/>
        <w:t xml:space="preserve">ten Jahren auch zusammen mit ihrer Tochter, </w:t>
      </w:r>
      <w:r>
        <w:t xml:space="preserve">in </w:t>
      </w:r>
      <w:proofErr w:type="spellStart"/>
      <w:r>
        <w:t>Mukti</w:t>
      </w:r>
      <w:proofErr w:type="spellEnd"/>
      <w:r>
        <w:t xml:space="preserve"> und Umgebung singen durfte, </w:t>
      </w:r>
      <w:proofErr w:type="spellStart"/>
      <w:r>
        <w:t>mußte</w:t>
      </w:r>
      <w:proofErr w:type="spellEnd"/>
      <w:r>
        <w:t xml:space="preserve"> </w:t>
      </w:r>
      <w:proofErr w:type="spellStart"/>
      <w:r>
        <w:t>dm</w:t>
      </w:r>
      <w:proofErr w:type="spellEnd"/>
      <w:r>
        <w:t xml:space="preserve"> Jahre 1921—22 ziemlich schnell verstummen. Wohl ging und geht die Arbeit im Segen weiter, die Frucht ihrer Arbeit ist geblieben und noch Tausenden zum Segen gewor</w:t>
      </w:r>
      <w:r>
        <w:softHyphen/>
        <w:t>den; beide Menschen aber, Tochter wie Mutter, w</w:t>
      </w:r>
      <w:r>
        <w:t>ur</w:t>
      </w:r>
      <w:r>
        <w:softHyphen/>
        <w:t>den rasch hintereinander in die Ewigkeit abgerufen.</w:t>
      </w:r>
    </w:p>
    <w:p w:rsidR="00E11430" w:rsidRDefault="00FA5146">
      <w:pPr>
        <w:pStyle w:val="Bodytext20"/>
        <w:framePr w:w="4680" w:h="7401" w:hRule="exact" w:wrap="none" w:vAnchor="page" w:hAnchor="page" w:x="772" w:y="1302"/>
        <w:shd w:val="clear" w:color="auto" w:fill="auto"/>
        <w:spacing w:line="235" w:lineRule="exact"/>
        <w:ind w:firstLine="340"/>
        <w:jc w:val="both"/>
      </w:pPr>
      <w:r>
        <w:t xml:space="preserve">Die Tochter </w:t>
      </w:r>
      <w:proofErr w:type="spellStart"/>
      <w:r>
        <w:t>Manorama</w:t>
      </w:r>
      <w:proofErr w:type="spellEnd"/>
      <w:r>
        <w:t xml:space="preserve"> war je länger </w:t>
      </w:r>
      <w:proofErr w:type="spellStart"/>
      <w:proofErr w:type="gramStart"/>
      <w:r>
        <w:t>um so</w:t>
      </w:r>
      <w:proofErr w:type="spellEnd"/>
      <w:proofErr w:type="gramEnd"/>
      <w:r>
        <w:t xml:space="preserve"> mehr völlig mit ihrer Mutter im Glauben und in der Liebe zu Jesus Christus eins geworden. Nach mehreren Stu</w:t>
      </w:r>
      <w:r>
        <w:softHyphen/>
        <w:t>dienjahren in England und Amerika war sie dem Ruf ih</w:t>
      </w:r>
      <w:r>
        <w:t>rer Mutter gefolgt und im Herbst 1900 zurückge</w:t>
      </w:r>
      <w:r>
        <w:softHyphen/>
        <w:t xml:space="preserve">kehrt, um ihr die ungeheure Arbeitslast tragen zu helfen. Ihr </w:t>
      </w:r>
      <w:proofErr w:type="spellStart"/>
      <w:r>
        <w:t>eigenstes</w:t>
      </w:r>
      <w:proofErr w:type="spellEnd"/>
      <w:r>
        <w:t xml:space="preserve"> Arbeitsgebiet war die </w:t>
      </w:r>
      <w:proofErr w:type="spellStart"/>
      <w:r>
        <w:t>Sarada</w:t>
      </w:r>
      <w:proofErr w:type="spellEnd"/>
      <w:r>
        <w:t xml:space="preserve"> </w:t>
      </w:r>
      <w:proofErr w:type="spellStart"/>
      <w:r>
        <w:t>Sadan</w:t>
      </w:r>
      <w:proofErr w:type="spellEnd"/>
      <w:r>
        <w:t xml:space="preserve">, die zwar </w:t>
      </w:r>
      <w:proofErr w:type="spellStart"/>
      <w:r>
        <w:t>Mukti</w:t>
      </w:r>
      <w:proofErr w:type="spellEnd"/>
      <w:r>
        <w:t>, dem großen Rettungshaus, einverleibt worden war, deren Aufgabe aber die Mädchenerzieh</w:t>
      </w:r>
      <w:r>
        <w:t>ung blieb. Durch die reichen Gaben so</w:t>
      </w:r>
      <w:r>
        <w:softHyphen/>
        <w:t>wohl ihres Geistes als auch ihres Herzens schien sie von Gott ausgerüstet, ihrer Mutter gewaltige Auf</w:t>
      </w:r>
      <w:r>
        <w:softHyphen/>
        <w:t>gabe in Zukunft fortzuführen und sich als ihre gei</w:t>
      </w:r>
      <w:r>
        <w:softHyphen/>
        <w:t>stige Erbin zu bewähren. Einundzwanzig Jahre lang leistete sie wi</w:t>
      </w:r>
      <w:r>
        <w:t xml:space="preserve">chtige Arbeit in der Anstalt und für sie. Durch Weiterstudium vervollkommnete sie sich in rastloser Arbeit unablässig für die Erfüllung ihrer Lehraufgaben, und nicht nur für </w:t>
      </w:r>
      <w:proofErr w:type="spellStart"/>
      <w:r>
        <w:t>Mukti</w:t>
      </w:r>
      <w:proofErr w:type="spellEnd"/>
      <w:r>
        <w:t xml:space="preserve"> trug sie schwere Verantwortung: wie einst ihre Mutter wünschte auch sie, den</w:t>
      </w:r>
      <w:r>
        <w:t xml:space="preserve"> Hindumädchen hoher Kaste weiterhelfen zu können. Deshalb eröffnete sie 1913 eine neue Schule in </w:t>
      </w:r>
      <w:proofErr w:type="spellStart"/>
      <w:r>
        <w:t>Kulbarga</w:t>
      </w:r>
      <w:proofErr w:type="spellEnd"/>
      <w:r>
        <w:t xml:space="preserve"> im Gebiete des </w:t>
      </w:r>
      <w:proofErr w:type="spellStart"/>
      <w:r>
        <w:t>Neisam</w:t>
      </w:r>
      <w:proofErr w:type="spellEnd"/>
      <w:r>
        <w:t xml:space="preserve">, etwa siebzig Stunden von </w:t>
      </w:r>
      <w:proofErr w:type="spellStart"/>
      <w:r>
        <w:t>Mukti</w:t>
      </w:r>
      <w:proofErr w:type="spellEnd"/>
      <w:r>
        <w:t xml:space="preserve"> entfernt. — Leider hat sie diese</w:t>
      </w:r>
    </w:p>
    <w:p w:rsidR="00E11430" w:rsidRDefault="00FA5146">
      <w:pPr>
        <w:pStyle w:val="Headerorfooter0"/>
        <w:framePr w:wrap="none" w:vAnchor="page" w:hAnchor="page" w:x="5226" w:y="8931"/>
        <w:shd w:val="clear" w:color="auto" w:fill="auto"/>
        <w:spacing w:line="160" w:lineRule="exact"/>
      </w:pPr>
      <w:r>
        <w:rPr>
          <w:rStyle w:val="HeaderorfooterSpacing0pt"/>
        </w:rPr>
        <w:t>71</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Bodytext20"/>
        <w:framePr w:w="4675" w:h="5403" w:hRule="exact" w:wrap="none" w:vAnchor="page" w:hAnchor="page" w:x="774" w:y="857"/>
        <w:shd w:val="clear" w:color="auto" w:fill="auto"/>
        <w:spacing w:after="64" w:line="240" w:lineRule="exact"/>
        <w:jc w:val="both"/>
      </w:pPr>
      <w:r>
        <w:t>und alle ihre Arbeit nur acht Jahre la</w:t>
      </w:r>
      <w:r>
        <w:t xml:space="preserve">ng tun dürfen. Sie hat in entscheidender Weise der Mutter beigestanden und ihr viel Last und Mühe abgenommen. Aber am 24. Juli 1921 wurde sie </w:t>
      </w:r>
      <w:proofErr w:type="spellStart"/>
      <w:r>
        <w:t>plötjlich</w:t>
      </w:r>
      <w:proofErr w:type="spellEnd"/>
      <w:r>
        <w:t xml:space="preserve"> </w:t>
      </w:r>
      <w:proofErr w:type="spellStart"/>
      <w:r>
        <w:t>undunerwartet</w:t>
      </w:r>
      <w:proofErr w:type="spellEnd"/>
      <w:r>
        <w:t xml:space="preserve"> </w:t>
      </w:r>
      <w:proofErr w:type="spellStart"/>
      <w:r>
        <w:t>heim</w:t>
      </w:r>
      <w:r>
        <w:softHyphen/>
        <w:t>gerufen</w:t>
      </w:r>
      <w:proofErr w:type="spellEnd"/>
      <w:r>
        <w:t>. — Das war ein schwerer Schlag für die älter werdende Mutter. Denen, welche d</w:t>
      </w:r>
      <w:r>
        <w:t>ie hervorragenden Eigenschaften ihres Geistes und Herzens kannten, schien ihr Tod ein unersetzlicher Verlust, eine uner</w:t>
      </w:r>
      <w:r>
        <w:softHyphen/>
        <w:t>klärliche Fügung Gottes.</w:t>
      </w:r>
    </w:p>
    <w:p w:rsidR="00E11430" w:rsidRDefault="00FA5146">
      <w:pPr>
        <w:pStyle w:val="Bodytext20"/>
        <w:framePr w:w="4675" w:h="5403" w:hRule="exact" w:wrap="none" w:vAnchor="page" w:hAnchor="page" w:x="774" w:y="857"/>
        <w:shd w:val="clear" w:color="auto" w:fill="auto"/>
        <w:spacing w:line="235" w:lineRule="exact"/>
        <w:ind w:firstLine="340"/>
        <w:jc w:val="both"/>
      </w:pPr>
      <w:r>
        <w:t>Und dann kam schon drei Vierteljahre später ihr eigener Heimgang. Sie ist am 5. April 1922 in der Frühe des Tag</w:t>
      </w:r>
      <w:r>
        <w:t xml:space="preserve">es friedlich schlafend hinübergegangen in die Herrlichkeit. Bis </w:t>
      </w:r>
      <w:proofErr w:type="spellStart"/>
      <w:r>
        <w:t>zuletjt</w:t>
      </w:r>
      <w:proofErr w:type="spellEnd"/>
      <w:r>
        <w:t xml:space="preserve"> hat sie für ihr Haus und alle Insassen gedacht und geschafft: noch am Tage vor ihrem Tode schrieb sie Verhaltungsmaßregeln für etliche Kinder auf. Dann aber war sie auch bereit, dem Ru</w:t>
      </w:r>
      <w:r>
        <w:t xml:space="preserve">f zu folgen, der sie vom Glauben zum Schauen führen sollte. Wir wissen nicht viel über ihr Sterben und die Feier der Beerdigung; wir wissen aber, </w:t>
      </w:r>
      <w:proofErr w:type="spellStart"/>
      <w:r>
        <w:t>daß</w:t>
      </w:r>
      <w:proofErr w:type="spellEnd"/>
      <w:r>
        <w:t xml:space="preserve"> sie bereit war. Hier auf Erden hat sie selten oder nie äußere Ruhe gehabt, </w:t>
      </w:r>
      <w:proofErr w:type="spellStart"/>
      <w:r>
        <w:t>jetjt</w:t>
      </w:r>
      <w:proofErr w:type="spellEnd"/>
      <w:r>
        <w:t xml:space="preserve"> durfte sie eingehen zur R</w:t>
      </w:r>
      <w:r>
        <w:t>uhe des Volkes Gottes.</w:t>
      </w:r>
    </w:p>
    <w:p w:rsidR="00E11430" w:rsidRDefault="00FA5146">
      <w:pPr>
        <w:pStyle w:val="Headerorfooter0"/>
        <w:framePr w:wrap="none" w:vAnchor="page" w:hAnchor="page" w:x="793" w:y="8917"/>
        <w:shd w:val="clear" w:color="auto" w:fill="auto"/>
        <w:spacing w:line="160" w:lineRule="exact"/>
      </w:pPr>
      <w:r>
        <w:rPr>
          <w:rStyle w:val="HeaderorfooterSpacing0pt"/>
        </w:rPr>
        <w:t>72</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pStyle w:val="Heading620"/>
        <w:framePr w:w="4675" w:h="278" w:hRule="exact" w:wrap="none" w:vAnchor="page" w:hAnchor="page" w:x="785" w:y="919"/>
        <w:shd w:val="clear" w:color="auto" w:fill="auto"/>
        <w:spacing w:after="0" w:line="220" w:lineRule="exact"/>
        <w:ind w:right="40"/>
      </w:pPr>
      <w:bookmarkStart w:id="14" w:name="bookmark13"/>
      <w:r>
        <w:t>„Zeugen des gegenwärtigen Gottes"</w:t>
      </w:r>
      <w:bookmarkEnd w:id="14"/>
    </w:p>
    <w:p w:rsidR="00E11430" w:rsidRDefault="00FA5146">
      <w:pPr>
        <w:pStyle w:val="Bodytext180"/>
        <w:framePr w:w="4675" w:h="696" w:hRule="exact" w:wrap="none" w:vAnchor="page" w:hAnchor="page" w:x="785" w:y="1459"/>
        <w:shd w:val="clear" w:color="auto" w:fill="auto"/>
        <w:spacing w:before="0"/>
        <w:ind w:right="40"/>
      </w:pPr>
      <w:r>
        <w:t>Alphabetisches Verzeichnis</w:t>
      </w:r>
      <w:r>
        <w:br/>
        <w:t>der bisher erschienenen Bände</w:t>
      </w:r>
    </w:p>
    <w:p w:rsidR="00E11430" w:rsidRDefault="00FA5146">
      <w:pPr>
        <w:pStyle w:val="Bodytext180"/>
        <w:framePr w:w="4675" w:h="696" w:hRule="exact" w:wrap="none" w:vAnchor="page" w:hAnchor="page" w:x="785" w:y="1459"/>
        <w:shd w:val="clear" w:color="auto" w:fill="auto"/>
        <w:spacing w:before="0"/>
        <w:ind w:right="40"/>
      </w:pPr>
      <w:r>
        <w:t>(In Klammern die Nummer des Bandes)</w:t>
      </w:r>
    </w:p>
    <w:p w:rsidR="00E11430" w:rsidRDefault="00FA5146">
      <w:pPr>
        <w:pStyle w:val="Bodytext180"/>
        <w:framePr w:w="1829" w:h="6279" w:hRule="exact" w:wrap="none" w:vAnchor="page" w:hAnchor="page" w:x="1073" w:y="2292"/>
        <w:shd w:val="clear" w:color="auto" w:fill="auto"/>
        <w:spacing w:before="0" w:line="130" w:lineRule="exact"/>
        <w:jc w:val="left"/>
      </w:pPr>
      <w:r>
        <w:t>Arndt, E. M. (134/135) Arndt, J. (89/90)</w:t>
      </w:r>
    </w:p>
    <w:p w:rsidR="00E11430" w:rsidRPr="000D06EA" w:rsidRDefault="00FA5146">
      <w:pPr>
        <w:pStyle w:val="Bodytext180"/>
        <w:framePr w:w="1829" w:h="6279" w:hRule="exact" w:wrap="none" w:vAnchor="page" w:hAnchor="page" w:x="1073" w:y="2292"/>
        <w:shd w:val="clear" w:color="auto" w:fill="auto"/>
        <w:spacing w:before="0" w:line="130" w:lineRule="exact"/>
        <w:jc w:val="left"/>
        <w:rPr>
          <w:lang w:val="en-US"/>
        </w:rPr>
      </w:pPr>
      <w:r w:rsidRPr="000D06EA">
        <w:rPr>
          <w:lang w:val="en-US"/>
        </w:rPr>
        <w:t xml:space="preserve">Arnold, G. (115/116) </w:t>
      </w:r>
      <w:proofErr w:type="spellStart"/>
      <w:r w:rsidRPr="000D06EA">
        <w:rPr>
          <w:lang w:val="en-US"/>
        </w:rPr>
        <w:t>Averdieck</w:t>
      </w:r>
      <w:proofErr w:type="spellEnd"/>
      <w:r w:rsidRPr="000D06EA">
        <w:rPr>
          <w:lang w:val="en-US"/>
        </w:rPr>
        <w:t>, E. (126)</w:t>
      </w:r>
    </w:p>
    <w:p w:rsidR="00E11430" w:rsidRPr="000D06EA" w:rsidRDefault="00FA5146">
      <w:pPr>
        <w:pStyle w:val="Bodytext180"/>
        <w:framePr w:w="1829" w:h="6279" w:hRule="exact" w:wrap="none" w:vAnchor="page" w:hAnchor="page" w:x="1073" w:y="2292"/>
        <w:shd w:val="clear" w:color="auto" w:fill="auto"/>
        <w:spacing w:before="0" w:line="130" w:lineRule="exact"/>
        <w:jc w:val="left"/>
        <w:rPr>
          <w:lang w:val="en-US"/>
        </w:rPr>
      </w:pPr>
      <w:r w:rsidRPr="000D06EA">
        <w:rPr>
          <w:lang w:val="en-US"/>
        </w:rPr>
        <w:t>Bach, J. S. (14)</w:t>
      </w:r>
    </w:p>
    <w:p w:rsidR="00E11430" w:rsidRPr="000D06EA" w:rsidRDefault="00FA5146">
      <w:pPr>
        <w:pStyle w:val="Bodytext180"/>
        <w:framePr w:w="1829" w:h="6279" w:hRule="exact" w:wrap="none" w:vAnchor="page" w:hAnchor="page" w:x="1073" w:y="2292"/>
        <w:shd w:val="clear" w:color="auto" w:fill="auto"/>
        <w:spacing w:before="0" w:line="130" w:lineRule="exact"/>
        <w:jc w:val="left"/>
        <w:rPr>
          <w:lang w:val="en-US"/>
        </w:rPr>
      </w:pPr>
      <w:proofErr w:type="spellStart"/>
      <w:r w:rsidRPr="000D06EA">
        <w:rPr>
          <w:lang w:val="en-US"/>
        </w:rPr>
        <w:t>Barnardo</w:t>
      </w:r>
      <w:proofErr w:type="spellEnd"/>
      <w:r w:rsidRPr="000D06EA">
        <w:rPr>
          <w:lang w:val="en-US"/>
        </w:rPr>
        <w:t xml:space="preserve">, Th. J. (70) </w:t>
      </w:r>
      <w:proofErr w:type="spellStart"/>
      <w:r w:rsidRPr="000D06EA">
        <w:rPr>
          <w:lang w:val="en-US"/>
        </w:rPr>
        <w:t>Bengel</w:t>
      </w:r>
      <w:proofErr w:type="spellEnd"/>
      <w:r w:rsidRPr="000D06EA">
        <w:rPr>
          <w:lang w:val="en-US"/>
        </w:rPr>
        <w:t>, J. A. (45)</w:t>
      </w:r>
    </w:p>
    <w:p w:rsidR="00E11430" w:rsidRDefault="00FA5146">
      <w:pPr>
        <w:pStyle w:val="Bodytext180"/>
        <w:framePr w:w="1829" w:h="6279" w:hRule="exact" w:wrap="none" w:vAnchor="page" w:hAnchor="page" w:x="1073" w:y="2292"/>
        <w:shd w:val="clear" w:color="auto" w:fill="auto"/>
        <w:spacing w:before="0" w:line="130" w:lineRule="exact"/>
        <w:jc w:val="left"/>
      </w:pPr>
      <w:r>
        <w:t xml:space="preserve">Binde, P. (92/93) </w:t>
      </w:r>
      <w:proofErr w:type="spellStart"/>
      <w:r>
        <w:t>Blumhardt</w:t>
      </w:r>
      <w:proofErr w:type="spellEnd"/>
      <w:r>
        <w:t xml:space="preserve">, J. </w:t>
      </w:r>
      <w:proofErr w:type="spellStart"/>
      <w:r>
        <w:t>Ch</w:t>
      </w:r>
      <w:proofErr w:type="spellEnd"/>
      <w:r>
        <w:t>. (3) Bodelschwingh, F. v. (1) Bonhoeffer, D. (119/120) Braun, F. (46/47)</w:t>
      </w:r>
    </w:p>
    <w:p w:rsidR="00E11430" w:rsidRDefault="00FA5146">
      <w:pPr>
        <w:pStyle w:val="Bodytext180"/>
        <w:framePr w:w="1829" w:h="6279" w:hRule="exact" w:wrap="none" w:vAnchor="page" w:hAnchor="page" w:x="1073" w:y="2292"/>
        <w:shd w:val="clear" w:color="auto" w:fill="auto"/>
        <w:spacing w:before="0" w:line="130" w:lineRule="exact"/>
        <w:jc w:val="left"/>
      </w:pPr>
      <w:proofErr w:type="spellStart"/>
      <w:r>
        <w:t>Büchsei</w:t>
      </w:r>
      <w:proofErr w:type="spellEnd"/>
      <w:r>
        <w:t>, K. (51/52) Bunyan, J. (110/111) Busch, J. (149)</w:t>
      </w:r>
    </w:p>
    <w:p w:rsidR="00E11430" w:rsidRPr="000D06EA" w:rsidRDefault="00FA5146">
      <w:pPr>
        <w:pStyle w:val="Bodytext180"/>
        <w:framePr w:w="1829" w:h="6279" w:hRule="exact" w:wrap="none" w:vAnchor="page" w:hAnchor="page" w:x="1073" w:y="2292"/>
        <w:shd w:val="clear" w:color="auto" w:fill="auto"/>
        <w:spacing w:before="0" w:line="130" w:lineRule="exact"/>
        <w:jc w:val="left"/>
        <w:rPr>
          <w:lang w:val="en-US"/>
        </w:rPr>
      </w:pPr>
      <w:r w:rsidRPr="000D06EA">
        <w:rPr>
          <w:lang w:val="en-US"/>
        </w:rPr>
        <w:t>Busch, W. (2)</w:t>
      </w:r>
    </w:p>
    <w:p w:rsidR="00E11430" w:rsidRPr="000D06EA" w:rsidRDefault="00FA5146">
      <w:pPr>
        <w:pStyle w:val="Bodytext180"/>
        <w:framePr w:w="1829" w:h="6279" w:hRule="exact" w:wrap="none" w:vAnchor="page" w:hAnchor="page" w:x="1073" w:y="2292"/>
        <w:shd w:val="clear" w:color="auto" w:fill="auto"/>
        <w:spacing w:before="0" w:line="130" w:lineRule="exact"/>
        <w:jc w:val="left"/>
        <w:rPr>
          <w:lang w:val="en-US"/>
        </w:rPr>
      </w:pPr>
      <w:r w:rsidRPr="000D06EA">
        <w:rPr>
          <w:lang w:val="en-US"/>
        </w:rPr>
        <w:t>Calvin, J. (139/14</w:t>
      </w:r>
      <w:r w:rsidRPr="000D06EA">
        <w:rPr>
          <w:lang w:val="en-US"/>
        </w:rPr>
        <w:t xml:space="preserve">0) </w:t>
      </w:r>
      <w:proofErr w:type="spellStart"/>
      <w:r w:rsidRPr="000D06EA">
        <w:rPr>
          <w:lang w:val="en-US"/>
        </w:rPr>
        <w:t>Christlieb</w:t>
      </w:r>
      <w:proofErr w:type="spellEnd"/>
      <w:r w:rsidRPr="000D06EA">
        <w:rPr>
          <w:lang w:val="en-US"/>
        </w:rPr>
        <w:t>, A. (59/60) Claudius, M. (7/8)</w:t>
      </w:r>
    </w:p>
    <w:p w:rsidR="00E11430" w:rsidRDefault="00FA5146">
      <w:pPr>
        <w:pStyle w:val="Bodytext180"/>
        <w:framePr w:w="1829" w:h="6279" w:hRule="exact" w:wrap="none" w:vAnchor="page" w:hAnchor="page" w:x="1073" w:y="2292"/>
        <w:shd w:val="clear" w:color="auto" w:fill="auto"/>
        <w:spacing w:before="0" w:line="130" w:lineRule="exact"/>
        <w:jc w:val="left"/>
      </w:pPr>
      <w:r>
        <w:t>Engels, J. G. (22/23) Fischbach, Mutter (31/32) Francke, A. H. (144/145) Funcke, O. (16/17) Gerhardt, P. (12/13) Gobat, S. (129/130) Goßner, J. (101/102) Hahn, T. (64/65)</w:t>
      </w:r>
    </w:p>
    <w:p w:rsidR="00E11430" w:rsidRDefault="00FA5146">
      <w:pPr>
        <w:pStyle w:val="Bodytext180"/>
        <w:framePr w:w="1829" w:h="6279" w:hRule="exact" w:wrap="none" w:vAnchor="page" w:hAnchor="page" w:x="1073" w:y="2292"/>
        <w:shd w:val="clear" w:color="auto" w:fill="auto"/>
        <w:spacing w:before="0" w:line="130" w:lineRule="exact"/>
        <w:jc w:val="left"/>
      </w:pPr>
      <w:r>
        <w:t xml:space="preserve">Hamann, J. G. (71) Hanna, Tante (31/32) </w:t>
      </w:r>
      <w:r>
        <w:t xml:space="preserve">Harms, L. (131/132) </w:t>
      </w:r>
      <w:proofErr w:type="spellStart"/>
      <w:r>
        <w:t>Hauge</w:t>
      </w:r>
      <w:proofErr w:type="spellEnd"/>
      <w:r>
        <w:t>, H. N. (43/44) Hauser, M. (25/26) Heermann, J. (136)</w:t>
      </w:r>
    </w:p>
    <w:p w:rsidR="00E11430" w:rsidRDefault="00FA5146">
      <w:pPr>
        <w:pStyle w:val="Bodytext180"/>
        <w:framePr w:w="1829" w:h="6279" w:hRule="exact" w:wrap="none" w:vAnchor="page" w:hAnchor="page" w:x="1073" w:y="2292"/>
        <w:shd w:val="clear" w:color="auto" w:fill="auto"/>
        <w:spacing w:before="0" w:line="130" w:lineRule="exact"/>
        <w:jc w:val="left"/>
      </w:pPr>
      <w:r>
        <w:t>Heim, K. (148)</w:t>
      </w:r>
    </w:p>
    <w:p w:rsidR="00E11430" w:rsidRDefault="00FA5146">
      <w:pPr>
        <w:pStyle w:val="Bodytext180"/>
        <w:framePr w:w="1829" w:h="6279" w:hRule="exact" w:wrap="none" w:vAnchor="page" w:hAnchor="page" w:x="1073" w:y="2292"/>
        <w:shd w:val="clear" w:color="auto" w:fill="auto"/>
        <w:spacing w:before="0" w:line="130" w:lineRule="exact"/>
        <w:jc w:val="left"/>
      </w:pPr>
      <w:r>
        <w:t>Hilty, C. (4)</w:t>
      </w:r>
    </w:p>
    <w:p w:rsidR="00E11430" w:rsidRDefault="00FA5146">
      <w:pPr>
        <w:pStyle w:val="Bodytext180"/>
        <w:framePr w:w="1829" w:h="6279" w:hRule="exact" w:wrap="none" w:vAnchor="page" w:hAnchor="page" w:x="1073" w:y="2292"/>
        <w:shd w:val="clear" w:color="auto" w:fill="auto"/>
        <w:spacing w:before="0" w:line="130" w:lineRule="exact"/>
        <w:jc w:val="left"/>
      </w:pPr>
      <w:r>
        <w:t>Hofacker, L. (29/30)</w:t>
      </w:r>
    </w:p>
    <w:p w:rsidR="00E11430" w:rsidRDefault="00FA5146">
      <w:pPr>
        <w:pStyle w:val="Bodytext180"/>
        <w:framePr w:w="1829" w:h="6279" w:hRule="exact" w:wrap="none" w:vAnchor="page" w:hAnchor="page" w:x="1073" w:y="2292"/>
        <w:shd w:val="clear" w:color="auto" w:fill="auto"/>
        <w:spacing w:before="0" w:line="130" w:lineRule="exact"/>
        <w:jc w:val="left"/>
      </w:pPr>
      <w:r>
        <w:t xml:space="preserve">Hus, J. (107) Jung-Stilling, H. (11) </w:t>
      </w:r>
      <w:proofErr w:type="spellStart"/>
      <w:r>
        <w:t>Kagawa</w:t>
      </w:r>
      <w:proofErr w:type="spellEnd"/>
      <w:r>
        <w:t xml:space="preserve">, T. (18/19) Keller, S. (5) </w:t>
      </w:r>
      <w:proofErr w:type="spellStart"/>
      <w:r>
        <w:t>Knobelsdorff</w:t>
      </w:r>
      <w:proofErr w:type="spellEnd"/>
      <w:r>
        <w:t xml:space="preserve">, C. v. (20) </w:t>
      </w:r>
      <w:proofErr w:type="spellStart"/>
      <w:r>
        <w:t>Korff</w:t>
      </w:r>
      <w:proofErr w:type="spellEnd"/>
      <w:r>
        <w:t xml:space="preserve">, M. M. (108/109) </w:t>
      </w:r>
      <w:r>
        <w:t xml:space="preserve">Livingstone, D. (146/147) </w:t>
      </w:r>
      <w:proofErr w:type="spellStart"/>
      <w:r>
        <w:t>Löhe</w:t>
      </w:r>
      <w:proofErr w:type="spellEnd"/>
      <w:r>
        <w:t>, W. (141/142)</w:t>
      </w:r>
    </w:p>
    <w:p w:rsidR="00E11430" w:rsidRDefault="00FA5146">
      <w:pPr>
        <w:pStyle w:val="Bodytext180"/>
        <w:framePr w:w="1829" w:h="6279" w:hRule="exact" w:wrap="none" w:vAnchor="page" w:hAnchor="page" w:x="1073" w:y="2292"/>
        <w:shd w:val="clear" w:color="auto" w:fill="auto"/>
        <w:spacing w:before="0" w:line="130" w:lineRule="exact"/>
        <w:jc w:val="left"/>
      </w:pPr>
      <w:r>
        <w:t>Luther, K. (125)</w:t>
      </w:r>
    </w:p>
    <w:p w:rsidR="00E11430" w:rsidRDefault="00FA5146">
      <w:pPr>
        <w:pStyle w:val="Bodytext180"/>
        <w:framePr w:w="1829" w:h="6279" w:hRule="exact" w:wrap="none" w:vAnchor="page" w:hAnchor="page" w:x="1073" w:y="2292"/>
        <w:shd w:val="clear" w:color="auto" w:fill="auto"/>
        <w:spacing w:before="0" w:line="130" w:lineRule="exact"/>
        <w:jc w:val="left"/>
      </w:pPr>
      <w:r>
        <w:t>Luther, M. (105/106) Menge, H. (</w:t>
      </w:r>
      <w:r>
        <w:rPr>
          <w:rStyle w:val="Bodytext181"/>
          <w:b w:val="0"/>
          <w:bCs w:val="0"/>
        </w:rPr>
        <w:t>112</w:t>
      </w:r>
      <w:r>
        <w:t>)</w:t>
      </w:r>
    </w:p>
    <w:p w:rsidR="00E11430" w:rsidRDefault="00FA5146">
      <w:pPr>
        <w:pStyle w:val="Bodytext180"/>
        <w:framePr w:w="1829" w:h="6279" w:hRule="exact" w:wrap="none" w:vAnchor="page" w:hAnchor="page" w:x="1073" w:y="2292"/>
        <w:shd w:val="clear" w:color="auto" w:fill="auto"/>
        <w:spacing w:before="0" w:line="130" w:lineRule="exact"/>
        <w:jc w:val="left"/>
      </w:pPr>
      <w:r>
        <w:t>Michaelis, W. (38)</w:t>
      </w:r>
    </w:p>
    <w:p w:rsidR="00E11430" w:rsidRDefault="00FA5146">
      <w:pPr>
        <w:pStyle w:val="Bodytext180"/>
        <w:framePr w:w="1843" w:h="6284" w:hRule="exact" w:wrap="none" w:vAnchor="page" w:hAnchor="page" w:x="3357" w:y="2292"/>
        <w:shd w:val="clear" w:color="auto" w:fill="auto"/>
        <w:spacing w:before="0" w:line="130" w:lineRule="exact"/>
        <w:jc w:val="left"/>
      </w:pPr>
      <w:r>
        <w:t>Modersohn, E. (57/58) Moody, D. L. (48)</w:t>
      </w:r>
    </w:p>
    <w:p w:rsidR="00E11430" w:rsidRDefault="00FA5146">
      <w:pPr>
        <w:pStyle w:val="Bodytext180"/>
        <w:framePr w:w="1843" w:h="6284" w:hRule="exact" w:wrap="none" w:vAnchor="page" w:hAnchor="page" w:x="3357" w:y="2292"/>
        <w:shd w:val="clear" w:color="auto" w:fill="auto"/>
        <w:spacing w:before="0" w:line="130" w:lineRule="exact"/>
        <w:jc w:val="left"/>
      </w:pPr>
      <w:r>
        <w:t xml:space="preserve">Müller, G. (68) Nommensen, L. (77/78) </w:t>
      </w:r>
      <w:proofErr w:type="spellStart"/>
      <w:r>
        <w:t>Oetinger</w:t>
      </w:r>
      <w:proofErr w:type="spellEnd"/>
      <w:r>
        <w:t xml:space="preserve">, F. </w:t>
      </w:r>
      <w:proofErr w:type="spellStart"/>
      <w:r>
        <w:t>Ch</w:t>
      </w:r>
      <w:proofErr w:type="spellEnd"/>
      <w:r>
        <w:t xml:space="preserve">. (49/50) </w:t>
      </w:r>
      <w:proofErr w:type="spellStart"/>
      <w:r>
        <w:t>Oetzbach</w:t>
      </w:r>
      <w:proofErr w:type="spellEnd"/>
      <w:r>
        <w:t xml:space="preserve">, Fritz (98/99) Ohm Michel </w:t>
      </w:r>
      <w:r>
        <w:t xml:space="preserve">(62/63) Pestalozzi, J. H. (39) </w:t>
      </w:r>
      <w:proofErr w:type="spellStart"/>
      <w:r>
        <w:t>Popken</w:t>
      </w:r>
      <w:proofErr w:type="spellEnd"/>
      <w:r>
        <w:t xml:space="preserve">, M. (55/56) </w:t>
      </w:r>
      <w:proofErr w:type="spellStart"/>
      <w:r>
        <w:t>Pückler</w:t>
      </w:r>
      <w:proofErr w:type="spellEnd"/>
      <w:r>
        <w:t xml:space="preserve">, E. V. (91) </w:t>
      </w:r>
      <w:proofErr w:type="spellStart"/>
      <w:r>
        <w:t>Rahlenbeck</w:t>
      </w:r>
      <w:proofErr w:type="spellEnd"/>
      <w:r>
        <w:t xml:space="preserve">, H. (62/63) </w:t>
      </w:r>
      <w:proofErr w:type="spellStart"/>
      <w:r>
        <w:t>Ramabai</w:t>
      </w:r>
      <w:proofErr w:type="spellEnd"/>
      <w:r>
        <w:t xml:space="preserve">, P. (83) </w:t>
      </w:r>
      <w:proofErr w:type="spellStart"/>
      <w:r>
        <w:t>Rappard</w:t>
      </w:r>
      <w:proofErr w:type="spellEnd"/>
      <w:r>
        <w:t xml:space="preserve">, C. H. (41/42) </w:t>
      </w:r>
      <w:proofErr w:type="spellStart"/>
      <w:r>
        <w:t>Rappard</w:t>
      </w:r>
      <w:proofErr w:type="spellEnd"/>
      <w:r>
        <w:t xml:space="preserve">, D. (103/104) </w:t>
      </w:r>
      <w:proofErr w:type="spellStart"/>
      <w:r>
        <w:t>Redern</w:t>
      </w:r>
      <w:proofErr w:type="spellEnd"/>
      <w:r>
        <w:t xml:space="preserve">, H. V. (127/128) Richter, L. (27/28) </w:t>
      </w:r>
      <w:proofErr w:type="spellStart"/>
      <w:r>
        <w:t>Rothkirch</w:t>
      </w:r>
      <w:proofErr w:type="spellEnd"/>
      <w:r>
        <w:t xml:space="preserve">, E. v. (133) Savonarola, G. (123/124) Schmidt, </w:t>
      </w:r>
      <w:r>
        <w:t xml:space="preserve">W. (100) (Heißdampf-Schmidt) Schrenk, E. (24) </w:t>
      </w:r>
      <w:proofErr w:type="spellStart"/>
      <w:r>
        <w:t>Seckendorff</w:t>
      </w:r>
      <w:proofErr w:type="spellEnd"/>
      <w:r>
        <w:t>, H. v. (21) Seitz, J. (86)</w:t>
      </w:r>
    </w:p>
    <w:p w:rsidR="00E11430" w:rsidRPr="000D06EA" w:rsidRDefault="00FA5146">
      <w:pPr>
        <w:pStyle w:val="Bodytext180"/>
        <w:framePr w:w="1843" w:h="6284" w:hRule="exact" w:wrap="none" w:vAnchor="page" w:hAnchor="page" w:x="3357" w:y="2292"/>
        <w:shd w:val="clear" w:color="auto" w:fill="auto"/>
        <w:spacing w:before="0" w:line="130" w:lineRule="exact"/>
        <w:jc w:val="left"/>
        <w:rPr>
          <w:lang w:val="en-US"/>
        </w:rPr>
      </w:pPr>
      <w:proofErr w:type="spellStart"/>
      <w:r w:rsidRPr="000D06EA">
        <w:rPr>
          <w:lang w:val="en-US"/>
        </w:rPr>
        <w:t>Sieveking</w:t>
      </w:r>
      <w:proofErr w:type="spellEnd"/>
      <w:r w:rsidRPr="000D06EA">
        <w:rPr>
          <w:lang w:val="en-US"/>
        </w:rPr>
        <w:t xml:space="preserve">, A. (87/88) </w:t>
      </w:r>
      <w:proofErr w:type="spellStart"/>
      <w:r w:rsidRPr="000D06EA">
        <w:rPr>
          <w:lang w:val="en-US"/>
        </w:rPr>
        <w:t>Simsa</w:t>
      </w:r>
      <w:proofErr w:type="spellEnd"/>
      <w:r w:rsidRPr="000D06EA">
        <w:rPr>
          <w:lang w:val="en-US"/>
        </w:rPr>
        <w:t>, J. (72/73)</w:t>
      </w:r>
    </w:p>
    <w:p w:rsidR="00E11430" w:rsidRDefault="00FA5146">
      <w:pPr>
        <w:pStyle w:val="Bodytext180"/>
        <w:framePr w:w="1843" w:h="6284" w:hRule="exact" w:wrap="none" w:vAnchor="page" w:hAnchor="page" w:x="3357" w:y="2292"/>
        <w:shd w:val="clear" w:color="auto" w:fill="auto"/>
        <w:spacing w:before="0" w:line="130" w:lineRule="exact"/>
        <w:jc w:val="left"/>
      </w:pPr>
      <w:proofErr w:type="spellStart"/>
      <w:r w:rsidRPr="000D06EA">
        <w:rPr>
          <w:lang w:val="en-US"/>
        </w:rPr>
        <w:t>Spener</w:t>
      </w:r>
      <w:proofErr w:type="spellEnd"/>
      <w:r w:rsidRPr="000D06EA">
        <w:rPr>
          <w:lang w:val="en-US"/>
        </w:rPr>
        <w:t xml:space="preserve">, Ph. J. (81/82) </w:t>
      </w:r>
      <w:proofErr w:type="spellStart"/>
      <w:r w:rsidRPr="000D06EA">
        <w:rPr>
          <w:lang w:val="en-US"/>
        </w:rPr>
        <w:t>Spitta</w:t>
      </w:r>
      <w:proofErr w:type="spellEnd"/>
      <w:r w:rsidRPr="000D06EA">
        <w:rPr>
          <w:lang w:val="en-US"/>
        </w:rPr>
        <w:t xml:space="preserve">, Ph. </w:t>
      </w:r>
      <w:r>
        <w:t xml:space="preserve">(121/122) </w:t>
      </w:r>
      <w:proofErr w:type="spellStart"/>
      <w:r>
        <w:t>Spittler</w:t>
      </w:r>
      <w:proofErr w:type="spellEnd"/>
      <w:r>
        <w:t xml:space="preserve">, Chr. F. (113/114) </w:t>
      </w:r>
      <w:proofErr w:type="spellStart"/>
      <w:r>
        <w:t>Spurgeon</w:t>
      </w:r>
      <w:proofErr w:type="spellEnd"/>
      <w:r>
        <w:t xml:space="preserve">, </w:t>
      </w:r>
      <w:proofErr w:type="spellStart"/>
      <w:r>
        <w:t>Ch</w:t>
      </w:r>
      <w:proofErr w:type="spellEnd"/>
      <w:r>
        <w:t xml:space="preserve">. </w:t>
      </w:r>
      <w:proofErr w:type="spellStart"/>
      <w:r>
        <w:t>iH</w:t>
      </w:r>
      <w:proofErr w:type="spellEnd"/>
      <w:r>
        <w:t xml:space="preserve">. (37) Stein, K. </w:t>
      </w:r>
      <w:proofErr w:type="spellStart"/>
      <w:r>
        <w:t>Frh</w:t>
      </w:r>
      <w:proofErr w:type="spellEnd"/>
      <w:r>
        <w:t xml:space="preserve">. v. (117/118) </w:t>
      </w:r>
      <w:proofErr w:type="spellStart"/>
      <w:r>
        <w:t>Stoecke</w:t>
      </w:r>
      <w:r>
        <w:t>r</w:t>
      </w:r>
      <w:proofErr w:type="spellEnd"/>
      <w:r>
        <w:t xml:space="preserve">, A. (137/138) Taylor, J. H. (40) Tersteegen, G. (94/95) </w:t>
      </w:r>
      <w:proofErr w:type="spellStart"/>
      <w:r>
        <w:t>Tiele</w:t>
      </w:r>
      <w:proofErr w:type="spellEnd"/>
      <w:r>
        <w:t>-Winckler, E. v. (15) Traub, F. (79/80)</w:t>
      </w:r>
    </w:p>
    <w:p w:rsidR="00E11430" w:rsidRDefault="00FA5146">
      <w:pPr>
        <w:pStyle w:val="Bodytext180"/>
        <w:framePr w:w="1843" w:h="6284" w:hRule="exact" w:wrap="none" w:vAnchor="page" w:hAnchor="page" w:x="3357" w:y="2292"/>
        <w:shd w:val="clear" w:color="auto" w:fill="auto"/>
        <w:spacing w:before="0" w:line="130" w:lineRule="exact"/>
        <w:jc w:val="left"/>
      </w:pPr>
      <w:r>
        <w:t xml:space="preserve">Vetter, J. (74/75) </w:t>
      </w:r>
      <w:proofErr w:type="spellStart"/>
      <w:r>
        <w:t>Volkening</w:t>
      </w:r>
      <w:proofErr w:type="spellEnd"/>
      <w:r>
        <w:t xml:space="preserve">, J. H. (76) </w:t>
      </w:r>
      <w:proofErr w:type="spellStart"/>
      <w:r>
        <w:t>Vömel</w:t>
      </w:r>
      <w:proofErr w:type="spellEnd"/>
      <w:r>
        <w:t>, A. (69)</w:t>
      </w:r>
    </w:p>
    <w:p w:rsidR="00E11430" w:rsidRDefault="00FA5146">
      <w:pPr>
        <w:pStyle w:val="Bodytext180"/>
        <w:framePr w:w="1843" w:h="6284" w:hRule="exact" w:wrap="none" w:vAnchor="page" w:hAnchor="page" w:x="3357" w:y="2292"/>
        <w:shd w:val="clear" w:color="auto" w:fill="auto"/>
        <w:spacing w:before="0" w:line="130" w:lineRule="exact"/>
        <w:jc w:val="left"/>
      </w:pPr>
      <w:r>
        <w:t>Waldersee, Gräfin (31/32) Weber, P. (53/54)</w:t>
      </w:r>
    </w:p>
    <w:p w:rsidR="00E11430" w:rsidRDefault="00FA5146">
      <w:pPr>
        <w:pStyle w:val="Bodytext180"/>
        <w:framePr w:w="1843" w:h="6284" w:hRule="exact" w:wrap="none" w:vAnchor="page" w:hAnchor="page" w:x="3357" w:y="2292"/>
        <w:shd w:val="clear" w:color="auto" w:fill="auto"/>
        <w:spacing w:before="0" w:line="130" w:lineRule="exact"/>
        <w:jc w:val="left"/>
      </w:pPr>
      <w:r>
        <w:t>Wesley, J. (66/67) Wiehern, J. H. (96/97) Wirths, Vat</w:t>
      </w:r>
      <w:r>
        <w:t>er (62/63) Woltersdorf, E. G. (79/80) Wrede, M. (9/10)</w:t>
      </w:r>
    </w:p>
    <w:p w:rsidR="00E11430" w:rsidRDefault="00FA5146">
      <w:pPr>
        <w:pStyle w:val="Bodytext180"/>
        <w:framePr w:w="1843" w:h="6284" w:hRule="exact" w:wrap="none" w:vAnchor="page" w:hAnchor="page" w:x="3357" w:y="2292"/>
        <w:shd w:val="clear" w:color="auto" w:fill="auto"/>
        <w:spacing w:before="0" w:line="130" w:lineRule="exact"/>
        <w:jc w:val="left"/>
      </w:pPr>
      <w:proofErr w:type="spellStart"/>
      <w:r>
        <w:t>Wurmb</w:t>
      </w:r>
      <w:proofErr w:type="spellEnd"/>
      <w:r>
        <w:t xml:space="preserve"> v. Zink, M. (6) Zinzendorf, N. L. (84/85) Zwingli, U. (143)</w:t>
      </w:r>
    </w:p>
    <w:p w:rsidR="00E11430" w:rsidRDefault="00FA5146">
      <w:pPr>
        <w:pStyle w:val="Bodytext180"/>
        <w:framePr w:w="4128" w:h="203" w:hRule="exact" w:wrap="none" w:vAnchor="page" w:hAnchor="page" w:x="1073" w:y="8721"/>
        <w:shd w:val="clear" w:color="auto" w:fill="auto"/>
        <w:spacing w:before="0" w:line="140" w:lineRule="exact"/>
        <w:ind w:left="40"/>
      </w:pPr>
      <w:r>
        <w:t>Einzelnummer DM 2,00; Doppelnummer DM 2,50</w:t>
      </w:r>
    </w:p>
    <w:p w:rsidR="00E11430" w:rsidRDefault="00FA5146">
      <w:pPr>
        <w:pStyle w:val="Bodytext180"/>
        <w:framePr w:w="4128" w:h="203" w:hRule="exact" w:wrap="none" w:vAnchor="page" w:hAnchor="page" w:x="1073" w:y="9023"/>
        <w:shd w:val="clear" w:color="auto" w:fill="auto"/>
        <w:spacing w:before="0" w:line="140" w:lineRule="exact"/>
        <w:ind w:left="40"/>
      </w:pPr>
      <w:r>
        <w:t>Die Reihe wird fortgesetzt</w:t>
      </w:r>
    </w:p>
    <w:p w:rsidR="00E11430" w:rsidRDefault="00E11430">
      <w:pPr>
        <w:rPr>
          <w:sz w:val="2"/>
          <w:szCs w:val="2"/>
        </w:rPr>
        <w:sectPr w:rsidR="00E11430">
          <w:pgSz w:w="6243" w:h="9994"/>
          <w:pgMar w:top="360" w:right="360" w:bottom="360" w:left="360" w:header="0" w:footer="3" w:gutter="0"/>
          <w:cols w:space="720"/>
          <w:noEndnote/>
          <w:docGrid w:linePitch="360"/>
        </w:sectPr>
      </w:pPr>
    </w:p>
    <w:p w:rsidR="00E11430" w:rsidRDefault="00FA5146">
      <w:pPr>
        <w:framePr w:wrap="none" w:vAnchor="page" w:hAnchor="page" w:x="125" w:y="142"/>
        <w:rPr>
          <w:sz w:val="2"/>
          <w:szCs w:val="2"/>
        </w:rPr>
      </w:pPr>
      <w:r>
        <w:fldChar w:fldCharType="begin"/>
      </w:r>
      <w:r>
        <w:instrText xml:space="preserve"> </w:instrText>
      </w:r>
      <w:r>
        <w:instrText>INCLUDEPICTURE  "Z:\\sk\\NextUpload131\\Webserver\\german\\HansBruns\\media\\image3.jpeg" \* MERGEFORMATINET</w:instrText>
      </w:r>
      <w:r>
        <w:instrText xml:space="preserve"> </w:instrText>
      </w:r>
      <w:r>
        <w:fldChar w:fldCharType="separate"/>
      </w:r>
      <w:r w:rsidR="00910BFF">
        <w:pict>
          <v:shape id="_x0000_i1027" type="#_x0000_t75" style="width:300.75pt;height:495.75pt">
            <v:imagedata r:id="rId11" r:href="rId12"/>
          </v:shape>
        </w:pict>
      </w:r>
      <w:r>
        <w:fldChar w:fldCharType="end"/>
      </w:r>
    </w:p>
    <w:p w:rsidR="00E11430" w:rsidRDefault="00E11430">
      <w:pPr>
        <w:rPr>
          <w:sz w:val="2"/>
          <w:szCs w:val="2"/>
        </w:rPr>
      </w:pPr>
    </w:p>
    <w:sectPr w:rsidR="00E11430">
      <w:pgSz w:w="6262" w:h="1019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5146">
      <w:r>
        <w:separator/>
      </w:r>
    </w:p>
  </w:endnote>
  <w:endnote w:type="continuationSeparator" w:id="0">
    <w:p w:rsidR="00000000" w:rsidRDefault="00FA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30" w:rsidRDefault="00E11430"/>
  </w:footnote>
  <w:footnote w:type="continuationSeparator" w:id="0">
    <w:p w:rsidR="00E11430" w:rsidRDefault="00E1143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11430"/>
    <w:rsid w:val="000D06EA"/>
    <w:rsid w:val="00910BFF"/>
    <w:rsid w:val="00E11430"/>
    <w:rsid w:val="00FA5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z w:val="38"/>
      <w:szCs w:val="38"/>
      <w:u w:val="none"/>
    </w:rPr>
  </w:style>
  <w:style w:type="character" w:customStyle="1" w:styleId="Bodytext15">
    <w:name w:val="Body text (15)_"/>
    <w:basedOn w:val="Absatz-Standardschriftart"/>
    <w:link w:val="Bodytext150"/>
    <w:rPr>
      <w:rFonts w:ascii="Sylfaen" w:eastAsia="Sylfaen" w:hAnsi="Sylfaen" w:cs="Sylfaen"/>
      <w:b w:val="0"/>
      <w:bCs w:val="0"/>
      <w:i w:val="0"/>
      <w:iCs w:val="0"/>
      <w:smallCaps w:val="0"/>
      <w:strike w:val="0"/>
      <w:sz w:val="24"/>
      <w:szCs w:val="24"/>
      <w:u w:val="none"/>
    </w:rPr>
  </w:style>
  <w:style w:type="character" w:customStyle="1" w:styleId="Bodytext10">
    <w:name w:val="Body text (10)_"/>
    <w:basedOn w:val="Absatz-Standardschriftart"/>
    <w:link w:val="Bodytext100"/>
    <w:rPr>
      <w:rFonts w:ascii="Sylfaen" w:eastAsia="Sylfaen" w:hAnsi="Sylfaen" w:cs="Sylfaen"/>
      <w:b w:val="0"/>
      <w:bCs w:val="0"/>
      <w:i w:val="0"/>
      <w:iCs w:val="0"/>
      <w:smallCaps w:val="0"/>
      <w:strike w:val="0"/>
      <w:sz w:val="17"/>
      <w:szCs w:val="17"/>
      <w:u w:val="none"/>
    </w:rPr>
  </w:style>
  <w:style w:type="character" w:customStyle="1" w:styleId="Bodytext1095pt">
    <w:name w:val="Body text (10) + 9.5 pt"/>
    <w:basedOn w:val="Bodytext10"/>
    <w:rPr>
      <w:rFonts w:ascii="Sylfaen" w:eastAsia="Sylfaen" w:hAnsi="Sylfaen" w:cs="Sylfaen"/>
      <w:b/>
      <w:bCs/>
      <w:i w:val="0"/>
      <w:iCs w:val="0"/>
      <w:smallCaps w:val="0"/>
      <w:strike w:val="0"/>
      <w:color w:val="000000"/>
      <w:spacing w:val="0"/>
      <w:w w:val="100"/>
      <w:position w:val="0"/>
      <w:sz w:val="19"/>
      <w:szCs w:val="19"/>
      <w:u w:val="none"/>
      <w:lang w:val="de-DE" w:eastAsia="de-DE" w:bidi="de-DE"/>
    </w:rPr>
  </w:style>
  <w:style w:type="character" w:customStyle="1" w:styleId="Bodytext16">
    <w:name w:val="Body text (16)_"/>
    <w:basedOn w:val="Absatz-Standardschriftart"/>
    <w:link w:val="Bodytext160"/>
    <w:rPr>
      <w:rFonts w:ascii="Sylfaen" w:eastAsia="Sylfaen" w:hAnsi="Sylfaen" w:cs="Sylfaen"/>
      <w:b w:val="0"/>
      <w:bCs w:val="0"/>
      <w:i w:val="0"/>
      <w:iCs w:val="0"/>
      <w:smallCaps w:val="0"/>
      <w:strike w:val="0"/>
      <w:sz w:val="17"/>
      <w:szCs w:val="17"/>
      <w:u w:val="non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19"/>
      <w:szCs w:val="19"/>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6"/>
      <w:szCs w:val="16"/>
      <w:u w:val="none"/>
    </w:rPr>
  </w:style>
  <w:style w:type="character" w:customStyle="1" w:styleId="Verzeichnis6Zchn">
    <w:name w:val="Verzeichnis 6 Zchn"/>
    <w:basedOn w:val="Absatz-Standardschriftart"/>
    <w:link w:val="Verzeichnis6"/>
    <w:rPr>
      <w:rFonts w:ascii="Sylfaen" w:eastAsia="Sylfaen" w:hAnsi="Sylfaen" w:cs="Sylfaen"/>
      <w:b w:val="0"/>
      <w:bCs w:val="0"/>
      <w:i w:val="0"/>
      <w:iCs w:val="0"/>
      <w:smallCaps w:val="0"/>
      <w:strike w:val="0"/>
      <w:sz w:val="17"/>
      <w:szCs w:val="17"/>
      <w:u w:val="none"/>
    </w:rPr>
  </w:style>
  <w:style w:type="character" w:customStyle="1" w:styleId="Bodytext13">
    <w:name w:val="Body text (13)_"/>
    <w:basedOn w:val="Absatz-Standardschriftart"/>
    <w:link w:val="Bodytext130"/>
    <w:rPr>
      <w:rFonts w:ascii="Sylfaen" w:eastAsia="Sylfaen" w:hAnsi="Sylfaen" w:cs="Sylfaen"/>
      <w:b w:val="0"/>
      <w:bCs w:val="0"/>
      <w:i w:val="0"/>
      <w:iCs w:val="0"/>
      <w:smallCaps w:val="0"/>
      <w:strike w:val="0"/>
      <w:sz w:val="16"/>
      <w:szCs w:val="16"/>
      <w:u w:val="none"/>
    </w:rPr>
  </w:style>
  <w:style w:type="character" w:customStyle="1" w:styleId="Bodytext17">
    <w:name w:val="Body text (17)_"/>
    <w:basedOn w:val="Absatz-Standardschriftart"/>
    <w:link w:val="Bodytext170"/>
    <w:rPr>
      <w:rFonts w:ascii="Sylfaen" w:eastAsia="Sylfaen" w:hAnsi="Sylfaen" w:cs="Sylfaen"/>
      <w:b w:val="0"/>
      <w:bCs w:val="0"/>
      <w:i w:val="0"/>
      <w:iCs w:val="0"/>
      <w:smallCaps w:val="0"/>
      <w:strike w:val="0"/>
      <w:spacing w:val="0"/>
      <w:sz w:val="17"/>
      <w:szCs w:val="17"/>
      <w:u w:val="none"/>
    </w:rPr>
  </w:style>
  <w:style w:type="character" w:customStyle="1" w:styleId="Heading6">
    <w:name w:val="Heading #6_"/>
    <w:basedOn w:val="Absatz-Standardschriftart"/>
    <w:link w:val="Heading60"/>
    <w:rPr>
      <w:rFonts w:ascii="Sylfaen" w:eastAsia="Sylfaen" w:hAnsi="Sylfaen" w:cs="Sylfaen"/>
      <w:b w:val="0"/>
      <w:bCs w:val="0"/>
      <w:i w:val="0"/>
      <w:iCs w:val="0"/>
      <w:smallCaps w:val="0"/>
      <w:strike w:val="0"/>
      <w:sz w:val="24"/>
      <w:szCs w:val="24"/>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9"/>
      <w:szCs w:val="19"/>
      <w:u w:val="none"/>
    </w:rPr>
  </w:style>
  <w:style w:type="character" w:customStyle="1" w:styleId="Headerorfooter2">
    <w:name w:val="Header or footer (2)_"/>
    <w:basedOn w:val="Absatz-Standardschriftart"/>
    <w:link w:val="Headerorfooter20"/>
    <w:rPr>
      <w:rFonts w:ascii="Sylfaen" w:eastAsia="Sylfaen" w:hAnsi="Sylfaen" w:cs="Sylfaen"/>
      <w:b w:val="0"/>
      <w:bCs w:val="0"/>
      <w:i w:val="0"/>
      <w:iCs w:val="0"/>
      <w:smallCaps w:val="0"/>
      <w:strike w:val="0"/>
      <w:spacing w:val="-10"/>
      <w:sz w:val="14"/>
      <w:szCs w:val="14"/>
      <w:u w:val="non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16"/>
      <w:szCs w:val="16"/>
      <w:u w:val="none"/>
    </w:rPr>
  </w:style>
  <w:style w:type="character" w:customStyle="1" w:styleId="Headerorfooter4">
    <w:name w:val="Header or footer (4)_"/>
    <w:basedOn w:val="Absatz-Standardschriftart"/>
    <w:link w:val="Headerorfooter40"/>
    <w:rPr>
      <w:rFonts w:ascii="Sylfaen" w:eastAsia="Sylfaen" w:hAnsi="Sylfaen" w:cs="Sylfaen"/>
      <w:b w:val="0"/>
      <w:bCs w:val="0"/>
      <w:i w:val="0"/>
      <w:iCs w:val="0"/>
      <w:smallCaps w:val="0"/>
      <w:strike w:val="0"/>
      <w:spacing w:val="10"/>
      <w:sz w:val="16"/>
      <w:szCs w:val="16"/>
      <w:u w:val="non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30"/>
      <w:w w:val="100"/>
      <w:position w:val="0"/>
      <w:sz w:val="19"/>
      <w:szCs w:val="19"/>
      <w:u w:val="none"/>
      <w:lang w:val="de-DE" w:eastAsia="de-DE" w:bidi="de-DE"/>
    </w:rPr>
  </w:style>
  <w:style w:type="character" w:customStyle="1" w:styleId="Bodytext2Spacing4pt">
    <w:name w:val="Body text (2) + Spacing 4 pt"/>
    <w:basedOn w:val="Bodytext2"/>
    <w:rPr>
      <w:rFonts w:ascii="Sylfaen" w:eastAsia="Sylfaen" w:hAnsi="Sylfaen" w:cs="Sylfaen"/>
      <w:b w:val="0"/>
      <w:bCs w:val="0"/>
      <w:i w:val="0"/>
      <w:iCs w:val="0"/>
      <w:smallCaps w:val="0"/>
      <w:strike w:val="0"/>
      <w:color w:val="000000"/>
      <w:spacing w:val="90"/>
      <w:w w:val="100"/>
      <w:position w:val="0"/>
      <w:sz w:val="19"/>
      <w:szCs w:val="19"/>
      <w:u w:val="none"/>
      <w:lang w:val="de-DE" w:eastAsia="de-DE" w:bidi="de-DE"/>
    </w:rPr>
  </w:style>
  <w:style w:type="character" w:customStyle="1" w:styleId="Bodytext2Spacing4pt0">
    <w:name w:val="Body text (2) + Spacing 4 pt"/>
    <w:basedOn w:val="Bodytext2"/>
    <w:rPr>
      <w:rFonts w:ascii="Sylfaen" w:eastAsia="Sylfaen" w:hAnsi="Sylfaen" w:cs="Sylfaen"/>
      <w:b w:val="0"/>
      <w:bCs w:val="0"/>
      <w:i w:val="0"/>
      <w:iCs w:val="0"/>
      <w:smallCaps w:val="0"/>
      <w:strike w:val="0"/>
      <w:color w:val="000000"/>
      <w:spacing w:val="90"/>
      <w:w w:val="100"/>
      <w:position w:val="0"/>
      <w:sz w:val="19"/>
      <w:szCs w:val="19"/>
      <w:u w:val="none"/>
      <w:lang w:val="de-DE" w:eastAsia="de-DE" w:bidi="de-DE"/>
    </w:rPr>
  </w:style>
  <w:style w:type="character" w:customStyle="1" w:styleId="Headerorfooter4Spacing0pt">
    <w:name w:val="Header or footer (4) + Spacing 0 pt"/>
    <w:basedOn w:val="Headerorfooter4"/>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style>
  <w:style w:type="character" w:customStyle="1" w:styleId="Bodytext4Spacing1pt">
    <w:name w:val="Body text (4) + Spacing 1 pt"/>
    <w:basedOn w:val="Bodytext4"/>
    <w:rPr>
      <w:rFonts w:ascii="Sylfaen" w:eastAsia="Sylfaen" w:hAnsi="Sylfaen" w:cs="Sylfaen"/>
      <w:b w:val="0"/>
      <w:bCs w:val="0"/>
      <w:i w:val="0"/>
      <w:iCs w:val="0"/>
      <w:smallCaps w:val="0"/>
      <w:strike w:val="0"/>
      <w:color w:val="000000"/>
      <w:spacing w:val="30"/>
      <w:w w:val="100"/>
      <w:position w:val="0"/>
      <w:sz w:val="19"/>
      <w:szCs w:val="19"/>
      <w:u w:val="none"/>
      <w:lang w:val="de-DE" w:eastAsia="de-DE" w:bidi="de-DE"/>
    </w:rPr>
  </w:style>
  <w:style w:type="character" w:customStyle="1" w:styleId="Bodytext48pt">
    <w:name w:val="Body text (4) + 8 pt"/>
    <w:basedOn w:val="Bodytext4"/>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style>
  <w:style w:type="character" w:customStyle="1" w:styleId="Bodytext4TimesNewRoman9ptItalic">
    <w:name w:val="Body text (4) + Times New Roman;9 pt;Italic"/>
    <w:basedOn w:val="Bodytext4"/>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Bodytext2TimesNewRomanItalic">
    <w:name w:val="Body text (2) + Times New Roman;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Headerorfooter2Spacing0pt">
    <w:name w:val="Header or footer (2) + Spacing 0 pt"/>
    <w:basedOn w:val="Headerorfooter2"/>
    <w:rPr>
      <w:rFonts w:ascii="Sylfaen" w:eastAsia="Sylfaen" w:hAnsi="Sylfaen" w:cs="Sylfaen"/>
      <w:b w:val="0"/>
      <w:bCs w:val="0"/>
      <w:i w:val="0"/>
      <w:iCs w:val="0"/>
      <w:smallCaps w:val="0"/>
      <w:strike w:val="0"/>
      <w:color w:val="000000"/>
      <w:spacing w:val="10"/>
      <w:w w:val="100"/>
      <w:position w:val="0"/>
      <w:sz w:val="14"/>
      <w:szCs w:val="14"/>
      <w:u w:val="none"/>
      <w:lang w:val="de-DE" w:eastAsia="de-DE" w:bidi="de-DE"/>
    </w:rPr>
  </w:style>
  <w:style w:type="character" w:customStyle="1" w:styleId="Bodytext21">
    <w:name w:val="Body text (2)"/>
    <w:basedOn w:val="Bodytext2"/>
    <w:rPr>
      <w:rFonts w:ascii="Sylfaen" w:eastAsia="Sylfaen" w:hAnsi="Sylfaen" w:cs="Sylfaen"/>
      <w:b w:val="0"/>
      <w:bCs w:val="0"/>
      <w:i w:val="0"/>
      <w:iCs w:val="0"/>
      <w:smallCaps w:val="0"/>
      <w:strike w:val="0"/>
      <w:color w:val="000000"/>
      <w:spacing w:val="0"/>
      <w:w w:val="100"/>
      <w:position w:val="0"/>
      <w:sz w:val="19"/>
      <w:szCs w:val="19"/>
      <w:u w:val="single"/>
      <w:lang w:val="de-DE" w:eastAsia="de-DE" w:bidi="de-DE"/>
    </w:rPr>
  </w:style>
  <w:style w:type="character" w:customStyle="1" w:styleId="Bodytext4Spacing5pt">
    <w:name w:val="Body text (4) + Spacing 5 pt"/>
    <w:basedOn w:val="Bodytext4"/>
    <w:rPr>
      <w:rFonts w:ascii="Sylfaen" w:eastAsia="Sylfaen" w:hAnsi="Sylfaen" w:cs="Sylfaen"/>
      <w:b w:val="0"/>
      <w:bCs w:val="0"/>
      <w:i w:val="0"/>
      <w:iCs w:val="0"/>
      <w:smallCaps w:val="0"/>
      <w:strike w:val="0"/>
      <w:color w:val="000000"/>
      <w:spacing w:val="100"/>
      <w:w w:val="100"/>
      <w:position w:val="0"/>
      <w:sz w:val="19"/>
      <w:szCs w:val="19"/>
      <w:u w:val="none"/>
      <w:lang w:val="de-DE" w:eastAsia="de-DE" w:bidi="de-DE"/>
    </w:rPr>
  </w:style>
  <w:style w:type="character" w:customStyle="1" w:styleId="HeaderorfooterSpacing0pt">
    <w:name w:val="Header or footer + Spacing 0 pt"/>
    <w:basedOn w:val="Headerorfooter"/>
    <w:rPr>
      <w:rFonts w:ascii="Sylfaen" w:eastAsia="Sylfaen" w:hAnsi="Sylfaen" w:cs="Sylfaen"/>
      <w:b w:val="0"/>
      <w:bCs w:val="0"/>
      <w:i w:val="0"/>
      <w:iCs w:val="0"/>
      <w:smallCaps w:val="0"/>
      <w:strike w:val="0"/>
      <w:color w:val="000000"/>
      <w:spacing w:val="10"/>
      <w:w w:val="100"/>
      <w:position w:val="0"/>
      <w:sz w:val="16"/>
      <w:szCs w:val="16"/>
      <w:u w:val="none"/>
      <w:lang w:val="de-DE" w:eastAsia="de-DE" w:bidi="de-DE"/>
    </w:rPr>
  </w:style>
  <w:style w:type="character" w:customStyle="1" w:styleId="Heading62">
    <w:name w:val="Heading #6 (2)_"/>
    <w:basedOn w:val="Absatz-Standardschriftart"/>
    <w:link w:val="Heading62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18">
    <w:name w:val="Body text (18)_"/>
    <w:basedOn w:val="Absatz-Standardschriftart"/>
    <w:link w:val="Bodytext180"/>
    <w:rPr>
      <w:rFonts w:ascii="David" w:eastAsia="David" w:hAnsi="David" w:cs="David"/>
      <w:b w:val="0"/>
      <w:bCs w:val="0"/>
      <w:i w:val="0"/>
      <w:iCs w:val="0"/>
      <w:smallCaps w:val="0"/>
      <w:strike w:val="0"/>
      <w:sz w:val="14"/>
      <w:szCs w:val="14"/>
      <w:u w:val="none"/>
    </w:rPr>
  </w:style>
  <w:style w:type="character" w:customStyle="1" w:styleId="Bodytext181">
    <w:name w:val="Body text (18)"/>
    <w:basedOn w:val="Bodytext18"/>
    <w:rPr>
      <w:rFonts w:ascii="David" w:eastAsia="David" w:hAnsi="David" w:cs="David"/>
      <w:b/>
      <w:bCs/>
      <w:i w:val="0"/>
      <w:iCs w:val="0"/>
      <w:smallCaps w:val="0"/>
      <w:strike w:val="0"/>
      <w:color w:val="000000"/>
      <w:spacing w:val="0"/>
      <w:w w:val="100"/>
      <w:position w:val="0"/>
      <w:sz w:val="14"/>
      <w:szCs w:val="14"/>
      <w:u w:val="none"/>
      <w:lang w:val="de-DE" w:eastAsia="de-DE" w:bidi="de-DE"/>
    </w:rPr>
  </w:style>
  <w:style w:type="paragraph" w:customStyle="1" w:styleId="Heading20">
    <w:name w:val="Heading #2"/>
    <w:basedOn w:val="Standard"/>
    <w:link w:val="Heading2"/>
    <w:pPr>
      <w:shd w:val="clear" w:color="auto" w:fill="FFFFFF"/>
      <w:spacing w:after="300" w:line="0" w:lineRule="atLeast"/>
      <w:outlineLvl w:val="1"/>
    </w:pPr>
    <w:rPr>
      <w:rFonts w:ascii="Sylfaen" w:eastAsia="Sylfaen" w:hAnsi="Sylfaen" w:cs="Sylfaen"/>
      <w:sz w:val="38"/>
      <w:szCs w:val="38"/>
    </w:rPr>
  </w:style>
  <w:style w:type="paragraph" w:customStyle="1" w:styleId="Bodytext150">
    <w:name w:val="Body text (15)"/>
    <w:basedOn w:val="Standard"/>
    <w:link w:val="Bodytext15"/>
    <w:pPr>
      <w:shd w:val="clear" w:color="auto" w:fill="FFFFFF"/>
      <w:spacing w:before="300" w:after="1320" w:line="0" w:lineRule="atLeast"/>
    </w:pPr>
    <w:rPr>
      <w:rFonts w:ascii="Sylfaen" w:eastAsia="Sylfaen" w:hAnsi="Sylfaen" w:cs="Sylfaen"/>
    </w:rPr>
  </w:style>
  <w:style w:type="paragraph" w:customStyle="1" w:styleId="Bodytext100">
    <w:name w:val="Body text (10)"/>
    <w:basedOn w:val="Standard"/>
    <w:link w:val="Bodytext10"/>
    <w:pPr>
      <w:shd w:val="clear" w:color="auto" w:fill="FFFFFF"/>
      <w:spacing w:line="0" w:lineRule="atLeast"/>
    </w:pPr>
    <w:rPr>
      <w:rFonts w:ascii="Sylfaen" w:eastAsia="Sylfaen" w:hAnsi="Sylfaen" w:cs="Sylfaen"/>
      <w:sz w:val="17"/>
      <w:szCs w:val="17"/>
    </w:rPr>
  </w:style>
  <w:style w:type="paragraph" w:customStyle="1" w:styleId="Bodytext160">
    <w:name w:val="Body text (16)"/>
    <w:basedOn w:val="Standard"/>
    <w:link w:val="Bodytext16"/>
    <w:pPr>
      <w:shd w:val="clear" w:color="auto" w:fill="FFFFFF"/>
      <w:spacing w:before="1320" w:after="1080" w:line="302" w:lineRule="exact"/>
      <w:jc w:val="center"/>
    </w:pPr>
    <w:rPr>
      <w:rFonts w:ascii="Sylfaen" w:eastAsia="Sylfaen" w:hAnsi="Sylfaen" w:cs="Sylfaen"/>
      <w:sz w:val="17"/>
      <w:szCs w:val="17"/>
    </w:rPr>
  </w:style>
  <w:style w:type="paragraph" w:customStyle="1" w:styleId="Bodytext40">
    <w:name w:val="Body text (4)"/>
    <w:basedOn w:val="Standard"/>
    <w:link w:val="Bodytext4"/>
    <w:pPr>
      <w:shd w:val="clear" w:color="auto" w:fill="FFFFFF"/>
      <w:spacing w:before="60" w:line="0" w:lineRule="atLeast"/>
    </w:pPr>
    <w:rPr>
      <w:rFonts w:ascii="Sylfaen" w:eastAsia="Sylfaen" w:hAnsi="Sylfaen" w:cs="Sylfaen"/>
      <w:sz w:val="19"/>
      <w:szCs w:val="19"/>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6"/>
      <w:szCs w:val="16"/>
    </w:rPr>
  </w:style>
  <w:style w:type="paragraph" w:styleId="Verzeichnis6">
    <w:name w:val="toc 6"/>
    <w:basedOn w:val="Standard"/>
    <w:link w:val="Verzeichnis6Zchn"/>
    <w:autoRedefine/>
    <w:pPr>
      <w:shd w:val="clear" w:color="auto" w:fill="FFFFFF"/>
      <w:spacing w:line="254" w:lineRule="exact"/>
      <w:jc w:val="both"/>
    </w:pPr>
    <w:rPr>
      <w:rFonts w:ascii="Sylfaen" w:eastAsia="Sylfaen" w:hAnsi="Sylfaen" w:cs="Sylfaen"/>
      <w:sz w:val="17"/>
      <w:szCs w:val="17"/>
    </w:rPr>
  </w:style>
  <w:style w:type="paragraph" w:customStyle="1" w:styleId="Bodytext130">
    <w:name w:val="Body text (13)"/>
    <w:basedOn w:val="Standard"/>
    <w:link w:val="Bodytext13"/>
    <w:pPr>
      <w:shd w:val="clear" w:color="auto" w:fill="FFFFFF"/>
      <w:spacing w:line="125" w:lineRule="exact"/>
      <w:jc w:val="both"/>
    </w:pPr>
    <w:rPr>
      <w:rFonts w:ascii="Sylfaen" w:eastAsia="Sylfaen" w:hAnsi="Sylfaen" w:cs="Sylfaen"/>
      <w:sz w:val="16"/>
      <w:szCs w:val="16"/>
    </w:rPr>
  </w:style>
  <w:style w:type="paragraph" w:customStyle="1" w:styleId="Bodytext170">
    <w:name w:val="Body text (17)"/>
    <w:basedOn w:val="Standard"/>
    <w:link w:val="Bodytext17"/>
    <w:pPr>
      <w:shd w:val="clear" w:color="auto" w:fill="FFFFFF"/>
      <w:spacing w:before="720" w:line="173" w:lineRule="exact"/>
      <w:jc w:val="center"/>
    </w:pPr>
    <w:rPr>
      <w:rFonts w:ascii="Sylfaen" w:eastAsia="Sylfaen" w:hAnsi="Sylfaen" w:cs="Sylfaen"/>
      <w:sz w:val="17"/>
      <w:szCs w:val="17"/>
    </w:rPr>
  </w:style>
  <w:style w:type="paragraph" w:customStyle="1" w:styleId="Heading60">
    <w:name w:val="Heading #6"/>
    <w:basedOn w:val="Standard"/>
    <w:link w:val="Heading6"/>
    <w:pPr>
      <w:shd w:val="clear" w:color="auto" w:fill="FFFFFF"/>
      <w:spacing w:after="240" w:line="0" w:lineRule="atLeast"/>
      <w:outlineLvl w:val="5"/>
    </w:pPr>
    <w:rPr>
      <w:rFonts w:ascii="Sylfaen" w:eastAsia="Sylfaen" w:hAnsi="Sylfaen" w:cs="Sylfaen"/>
    </w:rPr>
  </w:style>
  <w:style w:type="paragraph" w:customStyle="1" w:styleId="Bodytext20">
    <w:name w:val="Body text (2)"/>
    <w:basedOn w:val="Standard"/>
    <w:link w:val="Bodytext2"/>
    <w:pPr>
      <w:shd w:val="clear" w:color="auto" w:fill="FFFFFF"/>
      <w:spacing w:line="139" w:lineRule="exact"/>
    </w:pPr>
    <w:rPr>
      <w:rFonts w:ascii="Sylfaen" w:eastAsia="Sylfaen" w:hAnsi="Sylfaen" w:cs="Sylfaen"/>
      <w:sz w:val="19"/>
      <w:szCs w:val="19"/>
    </w:rPr>
  </w:style>
  <w:style w:type="paragraph" w:customStyle="1" w:styleId="Headerorfooter20">
    <w:name w:val="Header or footer (2)"/>
    <w:basedOn w:val="Standard"/>
    <w:link w:val="Headerorfooter2"/>
    <w:pPr>
      <w:shd w:val="clear" w:color="auto" w:fill="FFFFFF"/>
      <w:spacing w:line="0" w:lineRule="atLeast"/>
    </w:pPr>
    <w:rPr>
      <w:rFonts w:ascii="Sylfaen" w:eastAsia="Sylfaen" w:hAnsi="Sylfaen" w:cs="Sylfaen"/>
      <w:spacing w:val="-10"/>
      <w:sz w:val="14"/>
      <w:szCs w:val="14"/>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16"/>
      <w:szCs w:val="16"/>
    </w:rPr>
  </w:style>
  <w:style w:type="paragraph" w:customStyle="1" w:styleId="Headerorfooter40">
    <w:name w:val="Header or footer (4)"/>
    <w:basedOn w:val="Standard"/>
    <w:link w:val="Headerorfooter4"/>
    <w:pPr>
      <w:shd w:val="clear" w:color="auto" w:fill="FFFFFF"/>
      <w:spacing w:line="0" w:lineRule="atLeast"/>
    </w:pPr>
    <w:rPr>
      <w:rFonts w:ascii="Sylfaen" w:eastAsia="Sylfaen" w:hAnsi="Sylfaen" w:cs="Sylfaen"/>
      <w:spacing w:val="10"/>
      <w:sz w:val="16"/>
      <w:szCs w:val="16"/>
    </w:rPr>
  </w:style>
  <w:style w:type="paragraph" w:customStyle="1" w:styleId="Heading620">
    <w:name w:val="Heading #6 (2)"/>
    <w:basedOn w:val="Standard"/>
    <w:link w:val="Heading62"/>
    <w:pPr>
      <w:shd w:val="clear" w:color="auto" w:fill="FFFFFF"/>
      <w:spacing w:after="360" w:line="0" w:lineRule="atLeast"/>
      <w:jc w:val="center"/>
      <w:outlineLvl w:val="5"/>
    </w:pPr>
    <w:rPr>
      <w:rFonts w:ascii="Microsoft Sans Serif" w:eastAsia="Microsoft Sans Serif" w:hAnsi="Microsoft Sans Serif" w:cs="Microsoft Sans Serif"/>
      <w:sz w:val="22"/>
      <w:szCs w:val="22"/>
    </w:rPr>
  </w:style>
  <w:style w:type="paragraph" w:customStyle="1" w:styleId="Bodytext180">
    <w:name w:val="Body text (18)"/>
    <w:basedOn w:val="Standard"/>
    <w:link w:val="Bodytext18"/>
    <w:pPr>
      <w:shd w:val="clear" w:color="auto" w:fill="FFFFFF"/>
      <w:spacing w:before="360" w:line="211" w:lineRule="exact"/>
      <w:jc w:val="center"/>
    </w:pPr>
    <w:rPr>
      <w:rFonts w:ascii="David" w:eastAsia="David" w:hAnsi="David" w:cs="David"/>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16055</Words>
  <Characters>101153</Characters>
  <Application>Microsoft Office Word</Application>
  <DocSecurity>0</DocSecurity>
  <Lines>842</Lines>
  <Paragraphs>233</Paragraphs>
  <ScaleCrop>false</ScaleCrop>
  <HeadingPairs>
    <vt:vector size="2" baseType="variant">
      <vt:variant>
        <vt:lpstr>Titel</vt:lpstr>
      </vt:variant>
      <vt:variant>
        <vt:i4>1</vt:i4>
      </vt:variant>
    </vt:vector>
  </HeadingPairs>
  <TitlesOfParts>
    <vt:vector size="1" baseType="lpstr">
      <vt:lpstr>Zeugen des gegenwärtigen Gottes - Band 083 - Pandita Ramabaid - Eine indische Christusjüngerin</vt:lpstr>
    </vt:vector>
  </TitlesOfParts>
  <Company/>
  <LinksUpToDate>false</LinksUpToDate>
  <CharactersWithSpaces>116975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083 - Pandita Ramabaid - Eine indische Christusjüngerin</dc:title>
  <dc:subject/>
  <dc:creator>Hans Bruns</dc:creator>
  <cp:keywords/>
  <cp:lastModifiedBy>Me</cp:lastModifiedBy>
  <cp:revision>4</cp:revision>
  <dcterms:created xsi:type="dcterms:W3CDTF">2016-01-30T11:14:00Z</dcterms:created>
  <dcterms:modified xsi:type="dcterms:W3CDTF">2016-01-30T11:16:00Z</dcterms:modified>
</cp:coreProperties>
</file>